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Геодезическое оборудование: Комплект из 1-го приемника и внешней L1/L2/L5 GNSS антенны (разукомплектован); Комплект из 1-го приемника и внешней L1/L2/L5 GNSS антенны (разукомплектован); Комплект из 1-го приемника и внешней L1/L2/L5 GNSS антенны (разукомплектован); Контроллер Trimble TSC3; Контроллер Trimble TSC3; Спутниковый геодезический приемник Trimble R8 IV GNSS; Спутниковый геодезический приемник Trimble R8 IV GNSS.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1 146 300.00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А51-3420/2021.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"РГСК".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