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8652–ОАОФ/1/9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«ЕВРОБЕТОН»;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Права требования к ООО «ЛОБСКОЕ-5» (ИНН 1013003240) в размере 300 000,00 руб., к АО «СПЕЦСТРОЙБЕТОН - ЖБИ № 17» (ИНН 7734034503) в размере 241 171,67 руб., на общую сумму 541 171,67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541 171.67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А40-23033/2023-184-50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«ЕВРОБЕТОН».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