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8646–ОАОФ/1/2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"Особняк Строй";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68 309 893.00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А10-404/2023.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"Особняк Строй".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июля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