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8639–ОАОФ/1/1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8639-ОАОФ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Миндубаев Разиль Минтагирович;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легковой комби (хэтчбек), марка: Мазда 3, модель: Mazda 3, год изготовления: 2008, цвет: Золотистый, VIN: JMZBK12Z581737381, ПТС: 23 УР 046818, г/н: О642ЕА716, тип двигателя: бензиновый, мощность двигателя, л. с. (кВт): 105 (77), шасси (рама) № отсутствует, кузов №: JMZBK12Z581737381, разрешенная максимальная масса 1730 кг, масса без нагрузки 1275 кг.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593 000.00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А65-104/2024.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Татарстан.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Миндубаев Разиль Минтагирович.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«18» июня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«22» июля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