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8595–ОАОФ/2/1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8595-ОАОФ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"ВЕРТИКАЛЬ";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(право требования) к ООО «Росскат-Центр» (ИНН 6316171067) в размере 6 000 000,00 руб. В случае изменения размера права требования, входящего в состав лота, в связи с погашением задолженности, до перехода права требования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ст.390 ГК РФ, п. 1 ст. 416 ГК РФ)..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5 400 000.00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А55-882/2020.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Самарской обл.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"ВЕРТИКАЛЬ".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Чепов Виктор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Чепов Виктор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«16» июля 2024г. 11:00:00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июля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июля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(Чепов Виктор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Чепов Виктор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