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151F84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151F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8604–ОАОФ/1/4</w:t>
      </w:r>
    </w:p>
    <w:p w:rsidR="00FF521B" w:rsidRDefault="00151F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151F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151F84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151F84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151F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151F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35:04:0102002:75 Виды разрешенного использования объекта недвижимости: Для сельскохозяйственного использования Местоположение: Вологодская область, р-н. Вашкинский Площадь: 23700 кв.м..</w:t>
      </w:r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151F84">
      <w:pPr>
        <w:spacing w:after="120" w:line="264" w:lineRule="auto"/>
        <w:ind w:left="567"/>
      </w:pPr>
      <w:r>
        <w:t>Начальная цена лота:</w:t>
      </w:r>
      <w:r>
        <w:t xml:space="preserve"> </w:t>
      </w:r>
      <w:bookmarkStart w:id="0" w:name="_Hlk37862099"/>
      <w:r>
        <w:t>390 000.00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151F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151F84">
      <w:pPr>
        <w:spacing w:after="120" w:line="264" w:lineRule="auto"/>
        <w:ind w:firstLine="567"/>
      </w:pPr>
      <w:r>
        <w:t>А13-19700/2019.</w:t>
      </w:r>
    </w:p>
    <w:p w:rsidR="00FF521B" w:rsidRDefault="00151F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151F84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151F84">
      <w:pPr>
        <w:spacing w:after="120" w:line="264" w:lineRule="auto"/>
        <w:ind w:firstLine="567"/>
      </w:pPr>
      <w:r>
        <w:t>Мормин Сергей Валерьевич.</w:t>
      </w:r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Pr="0055539D" w:rsidRDefault="00151F84">
      <w:pPr>
        <w:spacing w:after="120" w:line="264" w:lineRule="auto"/>
        <w:ind w:firstLine="567"/>
      </w:pPr>
      <w:r w:rsidRPr="0055539D">
        <w:t>Лебедев Сергей Леонидович.</w:t>
      </w:r>
      <w:bookmarkStart w:id="5" w:name="_Hlk37882833"/>
      <w:bookmarkEnd w:id="5"/>
    </w:p>
    <w:p w:rsidR="00FF521B" w:rsidRPr="0055539D" w:rsidRDefault="00151F84">
      <w:pPr>
        <w:spacing w:before="120" w:after="120" w:line="264" w:lineRule="auto"/>
        <w:ind w:firstLine="215"/>
        <w:rPr>
          <w:b/>
          <w:bCs/>
        </w:rPr>
      </w:pPr>
      <w:r w:rsidRPr="0055539D">
        <w:rPr>
          <w:b/>
          <w:bCs/>
        </w:rPr>
        <w:t xml:space="preserve">9. </w:t>
      </w:r>
      <w:r>
        <w:rPr>
          <w:b/>
          <w:bCs/>
        </w:rPr>
        <w:t>Органи</w:t>
      </w:r>
      <w:r>
        <w:rPr>
          <w:b/>
          <w:bCs/>
        </w:rPr>
        <w:t>затор</w:t>
      </w:r>
      <w:r w:rsidRPr="0055539D">
        <w:rPr>
          <w:b/>
          <w:bCs/>
        </w:rPr>
        <w:t xml:space="preserve"> </w:t>
      </w:r>
      <w:r>
        <w:rPr>
          <w:b/>
          <w:bCs/>
        </w:rPr>
        <w:t>торгов</w:t>
      </w:r>
      <w:r w:rsidRPr="0055539D">
        <w:rPr>
          <w:b/>
          <w:bCs/>
        </w:rPr>
        <w:t xml:space="preserve"> </w:t>
      </w:r>
    </w:p>
    <w:p w:rsidR="00FF521B" w:rsidRPr="0055539D" w:rsidRDefault="00151F84">
      <w:pPr>
        <w:spacing w:after="120" w:line="264" w:lineRule="auto"/>
        <w:ind w:firstLine="567"/>
      </w:pPr>
      <w:r w:rsidRPr="0055539D">
        <w:t>Лебедев Сергей Леонидович.</w:t>
      </w:r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151F84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151F84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151F84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151F84">
      <w:pPr>
        <w:spacing w:after="120" w:line="264" w:lineRule="auto"/>
        <w:ind w:left="142" w:firstLine="425"/>
      </w:pPr>
      <w:r>
        <w:t xml:space="preserve">Дата окончания </w:t>
      </w:r>
      <w:r>
        <w:t>представления заявок: «15» июля 2024г. 23:59:00</w:t>
      </w:r>
      <w:bookmarkStart w:id="7" w:name="_Hlk38153468"/>
      <w:bookmarkStart w:id="8" w:name="_Hlk38027018"/>
      <w:bookmarkEnd w:id="7"/>
      <w:bookmarkEnd w:id="8"/>
    </w:p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12:46:19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</w:t>
            </w:r>
            <w:r>
              <w:rPr>
                <w:sz w:val="18"/>
                <w:szCs w:val="18"/>
                <w:lang w:val="en-US"/>
              </w:rPr>
              <w:t>ля 2024 года, время:  09:00:09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16:58:01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20:40:54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5539D" w:rsidRDefault="0055539D" w:rsidP="0055539D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55539D" w:rsidP="0055539D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20:40:54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5539D" w:rsidRDefault="0055539D" w:rsidP="0055539D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55539D" w:rsidP="0055539D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16:58:01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Тетерин </w:t>
            </w:r>
            <w:r>
              <w:rPr>
                <w:sz w:val="18"/>
                <w:szCs w:val="18"/>
                <w:lang w:val="en-US"/>
              </w:rPr>
              <w:t>Константин Павлович</w:t>
            </w:r>
          </w:p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09:00:09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12:46:19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</w:t>
            </w:r>
            <w:bookmarkStart w:id="10" w:name="_GoBack"/>
            <w:bookmarkEnd w:id="10"/>
            <w:r>
              <w:rPr>
                <w:sz w:val="18"/>
                <w:szCs w:val="18"/>
                <w:lang w:val="en-US"/>
              </w:rPr>
              <w:t>димирович</w:t>
            </w:r>
          </w:p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151F8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</w:t>
      </w:r>
      <w:r>
        <w:rPr>
          <w:b/>
          <w:bCs/>
        </w:rPr>
        <w:t>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151F8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151F8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151F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151F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151F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F84" w:rsidRDefault="00151F84">
      <w:r>
        <w:separator/>
      </w:r>
    </w:p>
  </w:endnote>
  <w:endnote w:type="continuationSeparator" w:id="0">
    <w:p w:rsidR="00151F84" w:rsidRDefault="0015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F84" w:rsidRDefault="00151F84">
      <w:r>
        <w:separator/>
      </w:r>
    </w:p>
  </w:footnote>
  <w:footnote w:type="continuationSeparator" w:id="0">
    <w:p w:rsidR="00151F84" w:rsidRDefault="00151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151F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151F84"/>
    <w:rsid w:val="00307EDD"/>
    <w:rsid w:val="0055539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