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Ремизов Иван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15 369 425.50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А40-150280/21.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09.07.2024 14:00:00 ⇆ 12.07.2024 14:00:00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8574–ОТПП/1/1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13:59:13;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"МИРАНТА"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(ОГРН:1156230000904)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Борщёв Олег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(ОГРНИП:324645700044858)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12:23:24;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"ЮРИДИЧЕСКОЕ АГЕНТСТВО "ПРАВОВАЯ ГАРАНТИЯ"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(ОГРН:1096215001310)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12:24:04;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13:51:17;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Сластунова Алена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(ИНН:623011555390)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12:43:16;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Корепанов Роман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(ИНН:180202027827)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08:17:07;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13:59:13.640385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13:43:12.640384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"МИРАНТА"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13:16:54.599950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Борщёв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201 009.00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12:23:24.289377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"ЮРИДИЧЕСКОЕ АГЕНТСТВО "ПРАВОВАЯ ГАРАНТИЯ"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12:24:04.670812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13:51:17.854833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Сластунова Алена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12:43:16.913636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Корепанов Роман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256 342.89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14:00:00 ⇆ 12.07.2024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08:17:07.370133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115280, город Москва, Вн. тер. г. Муниципальный округ Даниловский, ул. Автозаводская, д.23А, корп.2, пом.409Н/4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Ремизов Иван Владимирович, р/с 40817810753002591008 в ПАО Сбербанк, к/с 30101810400000000225, БИК 044525225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