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47E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8575–ОАОФ/2/1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1D47E4" w:rsidRDefault="001D47E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1D47E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«4» июля 2024 года</w:t>
      </w:r>
    </w:p>
    <w:p w:rsidR="001D47E4" w:rsidRDefault="001D47E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1D47E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1D47E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8575-ОАОФ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Байрамов Вахид Надир оглы;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1D47E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марки/модели КИА/KIA RIO VIN: Z94C241BBMR244199, 2021 года выпуска.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1D47E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1 266 000.00 руб.</w:t>
      </w:r>
      <w:bookmarkStart w:id="2" w:name="__DdeLink__401_1669373830"/>
      <w:bookmarkEnd w:id="2"/>
      <w:r>
        <w:t xml:space="preserve"> </w:t>
      </w:r>
      <w:bookmarkEnd w:id="1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1D47E4" w:rsidRDefault="00000000">
      <w:pPr>
        <w:spacing w:after="120" w:line="264" w:lineRule="auto"/>
        <w:ind w:firstLine="567"/>
      </w:pPr>
      <w:r>
        <w:t>А40-210406/2023.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1D47E4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1977"/>
      <w:bookmarkEnd w:id="3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1D47E4" w:rsidRDefault="00000000">
      <w:pPr>
        <w:spacing w:after="120" w:line="264" w:lineRule="auto"/>
        <w:ind w:firstLine="567"/>
      </w:pPr>
      <w:r>
        <w:t>Байрамов Вахид Надир оглы.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  <w:bookmarkStart w:id="6" w:name="_Hlk38152570"/>
      <w:bookmarkEnd w:id="6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1D47E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72842" w:rsidRPr="00672842">
        <w:t xml:space="preserve">390006, Рязанская область, </w:t>
      </w:r>
      <w:proofErr w:type="spellStart"/>
      <w:r w:rsidR="00672842" w:rsidRPr="00672842">
        <w:t>г.Рязань</w:t>
      </w:r>
      <w:proofErr w:type="spellEnd"/>
      <w:r w:rsidR="00672842" w:rsidRPr="00672842">
        <w:t xml:space="preserve">, </w:t>
      </w:r>
      <w:proofErr w:type="spellStart"/>
      <w:r w:rsidR="00672842" w:rsidRPr="00672842">
        <w:t>ул.Есенина</w:t>
      </w:r>
      <w:proofErr w:type="spellEnd"/>
      <w:r w:rsidR="00672842" w:rsidRPr="00672842">
        <w:t xml:space="preserve">, д.2А. </w:t>
      </w:r>
      <w:proofErr w:type="spellStart"/>
      <w:r w:rsidR="00672842" w:rsidRPr="00672842">
        <w:t>помещ</w:t>
      </w:r>
      <w:proofErr w:type="spellEnd"/>
      <w:r w:rsidR="00672842" w:rsidRPr="00672842">
        <w:t>. Н4</w:t>
      </w:r>
      <w:r>
        <w:t>, ИНН: 6230079253, ОГРН: 1126230004449).</w:t>
      </w:r>
    </w:p>
    <w:p w:rsidR="001D47E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3C7B31">
        <w:rPr>
          <w:color w:val="800000"/>
          <w:u w:val="single"/>
          <w:lang w:val="en-US"/>
        </w:rPr>
        <w:t>https</w:t>
      </w:r>
      <w:r w:rsidR="003C7B31" w:rsidRPr="00B74138">
        <w:rPr>
          <w:color w:val="800000"/>
          <w:u w:val="single"/>
        </w:rPr>
        <w:t>://</w:t>
      </w:r>
      <w:proofErr w:type="spellStart"/>
      <w:r w:rsidR="003C7B31">
        <w:rPr>
          <w:color w:val="800000"/>
          <w:u w:val="single"/>
        </w:rPr>
        <w:t>банкрот.вэтп.рф</w:t>
      </w:r>
      <w:proofErr w:type="spellEnd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1D47E4" w:rsidRDefault="00000000">
      <w:pPr>
        <w:spacing w:after="120" w:line="264" w:lineRule="auto"/>
        <w:ind w:left="142" w:firstLine="425"/>
      </w:pPr>
      <w:r>
        <w:t>Дата начала представления заявок: «29» мая 2024г. 15:00:00</w:t>
      </w:r>
    </w:p>
    <w:p w:rsidR="001D47E4" w:rsidRDefault="00000000">
      <w:pPr>
        <w:spacing w:after="120" w:line="264" w:lineRule="auto"/>
        <w:ind w:left="142" w:firstLine="425"/>
      </w:pPr>
      <w:r>
        <w:t>Дата окончания представления заявок: «03» июля 2024г. 15:00:00</w:t>
      </w:r>
    </w:p>
    <w:p w:rsidR="001D47E4" w:rsidRDefault="00000000">
      <w:pPr>
        <w:spacing w:after="120" w:line="264" w:lineRule="auto"/>
        <w:ind w:left="142" w:firstLine="425"/>
      </w:pPr>
      <w:r>
        <w:t>Дата начала подачи ценовых предложений: «04» июля 2024г. 15:00:00</w:t>
      </w:r>
      <w:bookmarkStart w:id="8" w:name="_Hlk37883074"/>
      <w:bookmarkEnd w:id="8"/>
    </w:p>
    <w:p w:rsidR="001D47E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«04» июля 2024г. 16:00:00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1D47E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8575–ОАОФ/1/1</w:t>
      </w:r>
      <w:r>
        <w:t xml:space="preserve"> от </w:t>
      </w:r>
      <w:r>
        <w:rPr>
          <w:u w:val="single"/>
        </w:rPr>
        <w:t>«4»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Масленников Александр Сергеевич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(ИНН:665911147795)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14:23:33;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Куликов Владимир Васильевич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(ИНН:344605543645)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13:15:15;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Серебряков Александр Александрович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(ИНН:632403836407)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12:41:43;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Деркачёва Алина Вадимовна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(ИНН:650118834111)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16:29:16;</w:t>
            </w:r>
            <w:bookmarkStart w:id="10" w:name="_Hlk37864869"/>
            <w:bookmarkEnd w:id="10"/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1D47E4" w:rsidRDefault="00000000">
      <w:pPr>
        <w:spacing w:after="120" w:line="264" w:lineRule="auto"/>
        <w:ind w:left="567"/>
      </w:pPr>
      <w:r>
        <w:t>Последнее предложение о цене лота: 1 266 000.00 руб. </w:t>
      </w:r>
    </w:p>
    <w:p w:rsidR="001D47E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1 266 000.00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04.07.2024 15:13:49.211164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7"/>
        <w:gridCol w:w="2430"/>
        <w:gridCol w:w="2261"/>
        <w:gridCol w:w="2063"/>
      </w:tblGrid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1D47E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Сахалинская обл., город Анива, ул. Кирова, д.21, кв.43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1 266 000.00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1D47E4" w:rsidRDefault="00000000">
      <w:pPr>
        <w:spacing w:after="120" w:line="264" w:lineRule="auto"/>
        <w:ind w:left="567"/>
      </w:pPr>
      <w:r>
        <w:t>В течение пяти дней с даты утверждения протокола финансовый управляющий направляет победителю торгов предложение заключить договор купли-продажи имущества. Договор купли-продажи имущества должен быть заключен в течение пяти дней с даты получения победителем торгов такого предложения.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1D47E4" w:rsidRDefault="00000000">
      <w:pPr>
        <w:spacing w:after="120" w:line="264" w:lineRule="auto"/>
        <w:ind w:left="567"/>
      </w:pPr>
      <w:r>
        <w:t>Оплата производится победителем торгов не позднее тридцати дней с даты подписания договора купли-продажи, по реквизитам, указанным в Договоре купли-продажи.</w:t>
      </w:r>
    </w:p>
    <w:p w:rsidR="001D47E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1D47E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1D47E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1D47E4" w:rsidRDefault="001D47E4">
      <w:pPr>
        <w:spacing w:line="264" w:lineRule="auto"/>
        <w:rPr>
          <w:lang w:val="en-US"/>
        </w:rPr>
      </w:pPr>
    </w:p>
    <w:sectPr w:rsidR="001D47E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556D" w:rsidRDefault="0094556D">
      <w:r>
        <w:separator/>
      </w:r>
    </w:p>
  </w:endnote>
  <w:endnote w:type="continuationSeparator" w:id="0">
    <w:p w:rsidR="0094556D" w:rsidRDefault="00945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556D" w:rsidRDefault="0094556D">
      <w:r>
        <w:separator/>
      </w:r>
    </w:p>
  </w:footnote>
  <w:footnote w:type="continuationSeparator" w:id="0">
    <w:p w:rsidR="0094556D" w:rsidRDefault="009455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47E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-1060450</wp:posOffset>
              </wp:positionH>
              <wp:positionV relativeFrom="paragraph">
                <wp:posOffset>-433070</wp:posOffset>
              </wp:positionV>
              <wp:extent cx="7569835" cy="1070165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360" cy="10701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5pt;margin-top:-34.1pt;width:595.95pt;height:842.5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7E4"/>
    <w:rsid w:val="001D47E4"/>
    <w:rsid w:val="003C7B31"/>
    <w:rsid w:val="00672842"/>
    <w:rsid w:val="0094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2</Pages>
  <Words>380</Words>
  <Characters>2167</Characters>
  <Application>Microsoft Office Word</Application>
  <DocSecurity>0</DocSecurity>
  <Lines>18</Lines>
  <Paragraphs>5</Paragraphs>
  <ScaleCrop>false</ScaleCrop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64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