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"М-Авто";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«Сопка» (ОГРН 1206200004779, г. Рязань, ул. Октябрьская, д. 65, кв. 262) на основании исполнительного листа серии ФС №040355937, выданного в рамках Определения АС РО от 15.07.23 г. дело №А54-10397/2022 по возврату крана автомобильного VIN:X8955713570AL1204.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А54-4866/2019.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"М-Авто".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Тазин Геннадий Вячеславович.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Тазин Геннадий Вячеславович.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03.07.2024 10:00:00 ⇆ 04.07.2024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09:57:14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Дуванов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ОГРНИП:319623400058853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09:57:14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Дуванов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ОГРНИП:319623400058853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