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2E44"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532E44" w:rsidRDefault="00532E44">
      <w:pPr>
        <w:pStyle w:val="af2"/>
        <w:spacing w:before="0" w:after="0" w:line="240" w:lineRule="auto"/>
        <w:ind w:firstLine="0"/>
        <w:jc w:val="both"/>
        <w:rPr>
          <w:sz w:val="26"/>
          <w:szCs w:val="26"/>
        </w:rPr>
      </w:pPr>
    </w:p>
    <w:p w:rsidR="00532E44" w:rsidRDefault="00532E44">
      <w:pPr>
        <w:pStyle w:val="af2"/>
        <w:spacing w:before="0" w:after="0" w:line="240" w:lineRule="auto"/>
        <w:ind w:firstLine="0"/>
        <w:jc w:val="both"/>
        <w:rPr>
          <w:sz w:val="26"/>
          <w:szCs w:val="26"/>
        </w:rPr>
      </w:pPr>
    </w:p>
    <w:p w:rsidR="00532E44" w:rsidRDefault="00000000">
      <w:pPr>
        <w:pStyle w:val="af2"/>
        <w:spacing w:before="0" w:after="0" w:line="288" w:lineRule="auto"/>
        <w:ind w:left="-567" w:firstLine="0"/>
      </w:pPr>
      <w:r>
        <w:rPr>
          <w:sz w:val="24"/>
          <w:szCs w:val="24"/>
        </w:rPr>
        <w:t>ПРОТОКОЛ № 8541–ОАОФ/2/1</w:t>
      </w:r>
    </w:p>
    <w:p w:rsidR="00532E44" w:rsidRDefault="00000000">
      <w:pPr>
        <w:pStyle w:val="af2"/>
        <w:spacing w:before="0" w:after="0" w:line="288" w:lineRule="auto"/>
        <w:ind w:left="-567" w:firstLine="0"/>
        <w:rPr>
          <w:sz w:val="24"/>
          <w:szCs w:val="24"/>
        </w:rPr>
      </w:pPr>
      <w:r>
        <w:rPr>
          <w:sz w:val="24"/>
          <w:szCs w:val="24"/>
        </w:rPr>
        <w:t xml:space="preserve">О РЕЗУЛЬТАТАХ ПРОВЕДЕНИЯ ТОРГОВ </w:t>
      </w:r>
    </w:p>
    <w:p w:rsidR="00532E44" w:rsidRDefault="00000000">
      <w:pPr>
        <w:pStyle w:val="af2"/>
        <w:spacing w:before="0" w:after="0" w:line="288" w:lineRule="auto"/>
        <w:ind w:left="-567" w:firstLine="0"/>
        <w:rPr>
          <w:sz w:val="24"/>
          <w:szCs w:val="24"/>
        </w:rPr>
      </w:pPr>
      <w:r>
        <w:rPr>
          <w:sz w:val="24"/>
          <w:szCs w:val="24"/>
        </w:rPr>
        <w:t>В ЭЛЕКТРОННОЙ ФОРМЕ ПО ЛОТУ № 1 </w:t>
      </w:r>
    </w:p>
    <w:p w:rsidR="00532E44" w:rsidRDefault="00532E44">
      <w:pPr>
        <w:pStyle w:val="af2"/>
        <w:spacing w:before="0" w:after="0" w:line="288" w:lineRule="auto"/>
        <w:ind w:firstLine="0"/>
        <w:rPr>
          <w:sz w:val="26"/>
          <w:szCs w:val="26"/>
        </w:rPr>
      </w:pPr>
    </w:p>
    <w:p w:rsidR="00532E44" w:rsidRDefault="00000000">
      <w:pPr>
        <w:jc w:val="right"/>
        <w:rPr>
          <w:sz w:val="20"/>
          <w:szCs w:val="20"/>
        </w:rPr>
      </w:pPr>
      <w:r>
        <w:rPr>
          <w:sz w:val="20"/>
          <w:szCs w:val="20"/>
          <w:lang w:val="en-US"/>
        </w:rPr>
        <w:t> </w:t>
      </w:r>
      <w:r>
        <w:rPr>
          <w:sz w:val="20"/>
          <w:szCs w:val="20"/>
        </w:rPr>
        <w:t>Дата подписания протокола: «3» июля 2024 года</w:t>
      </w:r>
    </w:p>
    <w:p w:rsidR="00532E44" w:rsidRDefault="00532E44">
      <w:pPr>
        <w:pStyle w:val="af4"/>
        <w:spacing w:before="280" w:beforeAutospacing="0" w:after="120" w:afterAutospacing="0" w:line="264" w:lineRule="auto"/>
        <w:ind w:left="0" w:firstLine="0"/>
        <w:jc w:val="both"/>
      </w:pPr>
    </w:p>
    <w:p w:rsidR="00532E44" w:rsidRDefault="00000000">
      <w:pPr>
        <w:pStyle w:val="af4"/>
        <w:spacing w:before="120" w:beforeAutospacing="0" w:after="120" w:afterAutospacing="0" w:line="264" w:lineRule="auto"/>
        <w:ind w:left="0" w:firstLine="215"/>
        <w:jc w:val="both"/>
      </w:pPr>
      <w:r>
        <w:t>1. Форма проведения торгов и подачи ценовых предложений</w:t>
      </w:r>
    </w:p>
    <w:p w:rsidR="00532E44" w:rsidRDefault="00000000">
      <w:pPr>
        <w:spacing w:before="60" w:after="60" w:line="264" w:lineRule="auto"/>
        <w:ind w:firstLine="567"/>
      </w:pPr>
      <w:r>
        <w:t>Открытый аукцион с открытой формой представления предложений о цене.</w:t>
      </w:r>
    </w:p>
    <w:p w:rsidR="00532E44" w:rsidRDefault="00000000">
      <w:pPr>
        <w:pStyle w:val="af4"/>
        <w:spacing w:before="120" w:beforeAutospacing="0" w:after="120" w:afterAutospacing="0" w:line="264" w:lineRule="auto"/>
        <w:ind w:left="0" w:firstLine="215"/>
        <w:jc w:val="both"/>
      </w:pPr>
      <w:r>
        <w:t>2. Идентификационный номер торгов</w:t>
      </w:r>
    </w:p>
    <w:p w:rsidR="00532E44"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8541-ОАОФ</w:t>
      </w:r>
      <w:r>
        <w:rPr>
          <w:rFonts w:eastAsia="Times New Roman"/>
        </w:rPr>
        <w:t>:</w:t>
      </w:r>
      <w:r>
        <w:rPr>
          <w:rFonts w:eastAsia="Times New Roman"/>
          <w:b/>
        </w:rPr>
        <w:t xml:space="preserve"> </w:t>
      </w:r>
      <w:r>
        <w:rPr>
          <w:rFonts w:eastAsia="Times New Roman"/>
        </w:rPr>
        <w:t>Повторные торги. Открытый аукцион с открытой формой представления предложений о цене, должник Фомина Татьяна Сергеевна;</w:t>
      </w:r>
    </w:p>
    <w:p w:rsidR="00532E44" w:rsidRDefault="00000000">
      <w:pPr>
        <w:pStyle w:val="af4"/>
        <w:spacing w:before="120" w:beforeAutospacing="0" w:after="120" w:afterAutospacing="0" w:line="264" w:lineRule="auto"/>
        <w:ind w:left="0" w:firstLine="215"/>
        <w:jc w:val="both"/>
      </w:pPr>
      <w:bookmarkStart w:id="0" w:name="_Hlk37882833"/>
      <w:bookmarkEnd w:id="0"/>
      <w:r>
        <w:t>3. Номер и наименование лота</w:t>
      </w:r>
    </w:p>
    <w:p w:rsidR="00532E44"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Земельный участок, площадь:1500 кв.
м., Россия, Местоположение
установлено относительно
ориентира, расположенного за
пределами участка. Почтовый адрес
ориентира: Россия, Красноярский
край, Емельяновский район,
муниципальное образование
п.Емельяново, севернее
птицефабрики «Заря», между дорогой
Емельяново-Мужичкино и
Емельяново-Устюг, участок № 297., кадастровый номер 24:11:0210107:1847.</w:t>
      </w:r>
    </w:p>
    <w:p w:rsidR="00532E44" w:rsidRDefault="00000000">
      <w:pPr>
        <w:pStyle w:val="af4"/>
        <w:spacing w:before="120" w:beforeAutospacing="0" w:after="120" w:afterAutospacing="0" w:line="264" w:lineRule="auto"/>
        <w:ind w:left="0" w:firstLine="215"/>
        <w:jc w:val="both"/>
      </w:pPr>
      <w:r>
        <w:t>4. Начальная цена лота</w:t>
      </w:r>
    </w:p>
    <w:p w:rsidR="00532E44" w:rsidRDefault="00000000">
      <w:pPr>
        <w:spacing w:after="120" w:line="264" w:lineRule="auto"/>
        <w:ind w:left="567"/>
      </w:pPr>
      <w:r>
        <w:t xml:space="preserve">Начальная цена лота: </w:t>
      </w:r>
      <w:bookmarkStart w:id="1" w:name="_Hlk37862099"/>
      <w:r>
        <w:t>262 800.00 руб.</w:t>
      </w:r>
      <w:bookmarkStart w:id="2" w:name="__DdeLink__401_1669373830"/>
      <w:bookmarkEnd w:id="2"/>
      <w:r>
        <w:t xml:space="preserve"> </w:t>
      </w:r>
      <w:bookmarkEnd w:id="1"/>
    </w:p>
    <w:p w:rsidR="00532E44" w:rsidRDefault="00000000">
      <w:pPr>
        <w:pStyle w:val="af4"/>
        <w:spacing w:before="120" w:beforeAutospacing="0" w:after="120" w:afterAutospacing="0" w:line="264" w:lineRule="auto"/>
        <w:ind w:left="0" w:firstLine="215"/>
        <w:jc w:val="both"/>
      </w:pPr>
      <w:r>
        <w:t>5. Номер дела о банкротстве</w:t>
      </w:r>
    </w:p>
    <w:p w:rsidR="00532E44" w:rsidRDefault="00000000">
      <w:pPr>
        <w:spacing w:after="120" w:line="264" w:lineRule="auto"/>
        <w:ind w:firstLine="567"/>
      </w:pPr>
      <w:r>
        <w:t>А33-13318/2021.</w:t>
      </w:r>
    </w:p>
    <w:p w:rsidR="00532E44" w:rsidRDefault="00000000">
      <w:pPr>
        <w:pStyle w:val="af4"/>
        <w:spacing w:before="120" w:beforeAutospacing="0" w:after="120" w:afterAutospacing="0" w:line="264" w:lineRule="auto"/>
        <w:ind w:left="0" w:firstLine="215"/>
        <w:jc w:val="both"/>
      </w:pPr>
      <w:r>
        <w:t>6. Наименование арбитражного суда</w:t>
      </w:r>
    </w:p>
    <w:p w:rsidR="00532E44" w:rsidRDefault="00000000">
      <w:pPr>
        <w:spacing w:after="120" w:line="264" w:lineRule="auto"/>
        <w:ind w:firstLine="567"/>
      </w:pPr>
      <w:r>
        <w:t>Арбитражный суд Красноярского края.</w:t>
      </w:r>
      <w:bookmarkStart w:id="3" w:name="_Hlk38151977"/>
      <w:bookmarkEnd w:id="3"/>
    </w:p>
    <w:p w:rsidR="00532E44" w:rsidRDefault="00000000">
      <w:pPr>
        <w:pStyle w:val="af4"/>
        <w:spacing w:before="120" w:beforeAutospacing="0" w:after="120" w:afterAutospacing="0" w:line="264" w:lineRule="auto"/>
        <w:ind w:left="0" w:firstLine="215"/>
        <w:jc w:val="both"/>
      </w:pPr>
      <w:r>
        <w:t xml:space="preserve">7. </w:t>
      </w:r>
      <w:bookmarkStart w:id="4" w:name="_Hlk37884772"/>
      <w:r>
        <w:t>Наименование должника</w:t>
      </w:r>
      <w:bookmarkEnd w:id="4"/>
    </w:p>
    <w:p w:rsidR="00532E44" w:rsidRDefault="00000000">
      <w:pPr>
        <w:spacing w:after="120" w:line="264" w:lineRule="auto"/>
        <w:ind w:firstLine="567"/>
      </w:pPr>
      <w:r>
        <w:t>Фомина Татьяна Сергеевна.</w:t>
      </w:r>
    </w:p>
    <w:p w:rsidR="00532E44" w:rsidRDefault="00000000">
      <w:pPr>
        <w:pStyle w:val="af4"/>
        <w:spacing w:before="120" w:beforeAutospacing="0" w:after="120" w:afterAutospacing="0" w:line="264" w:lineRule="auto"/>
        <w:ind w:left="0" w:firstLine="215"/>
        <w:jc w:val="both"/>
      </w:pPr>
      <w:r>
        <w:t>8. Арбитражный управляющий должника</w:t>
      </w:r>
    </w:p>
    <w:p w:rsidR="00532E44" w:rsidRDefault="00000000">
      <w:pPr>
        <w:spacing w:after="120" w:line="264" w:lineRule="auto"/>
        <w:ind w:firstLine="567"/>
        <w:rPr>
          <w:lang w:val="en-US"/>
        </w:rPr>
      </w:pPr>
      <w:r>
        <w:rPr>
          <w:lang w:val="en-US"/>
        </w:rPr>
        <w:t>Голиков Артем Юрьевич.</w:t>
      </w:r>
    </w:p>
    <w:p w:rsidR="00532E44" w:rsidRDefault="00000000">
      <w:pPr>
        <w:pStyle w:val="af4"/>
        <w:spacing w:before="120" w:beforeAutospacing="0" w:after="120" w:afterAutospacing="0" w:line="264" w:lineRule="auto"/>
        <w:ind w:left="0" w:firstLine="215"/>
        <w:jc w:val="both"/>
        <w:rPr>
          <w:lang w:val="en-US"/>
        </w:rPr>
      </w:pPr>
      <w:bookmarkStart w:id="5" w:name="_Hlk378828331"/>
      <w:bookmarkEnd w:id="5"/>
      <w:r>
        <w:rPr>
          <w:lang w:val="en-US"/>
        </w:rPr>
        <w:t xml:space="preserve">9. </w:t>
      </w:r>
      <w:r>
        <w:t>Организатор</w:t>
      </w:r>
      <w:r>
        <w:rPr>
          <w:lang w:val="en-US"/>
        </w:rPr>
        <w:t xml:space="preserve"> </w:t>
      </w:r>
      <w:r>
        <w:t>торгов</w:t>
      </w:r>
      <w:r>
        <w:rPr>
          <w:lang w:val="en-US"/>
        </w:rPr>
        <w:t xml:space="preserve"> </w:t>
      </w:r>
    </w:p>
    <w:p w:rsidR="00532E44" w:rsidRDefault="00000000">
      <w:pPr>
        <w:spacing w:after="120" w:line="264" w:lineRule="auto"/>
        <w:ind w:firstLine="567"/>
        <w:rPr>
          <w:lang w:val="en-US"/>
        </w:rPr>
      </w:pPr>
      <w:r>
        <w:rPr>
          <w:lang w:val="en-US"/>
        </w:rPr>
        <w:t>Голиков Артем Юрьевич.</w:t>
      </w:r>
      <w:bookmarkStart w:id="6" w:name="_Hlk38152570"/>
      <w:bookmarkEnd w:id="6"/>
    </w:p>
    <w:p w:rsidR="00532E44" w:rsidRDefault="00000000">
      <w:pPr>
        <w:pStyle w:val="af4"/>
        <w:spacing w:before="120" w:beforeAutospacing="0" w:after="120" w:afterAutospacing="0" w:line="264" w:lineRule="auto"/>
        <w:ind w:left="0" w:firstLine="215"/>
        <w:jc w:val="both"/>
      </w:pPr>
      <w:r>
        <w:t>10. Оператор электронной площадки и место проведения торгов</w:t>
      </w:r>
    </w:p>
    <w:p w:rsidR="00532E44" w:rsidRDefault="00000000">
      <w:pPr>
        <w:spacing w:after="120" w:line="264" w:lineRule="auto"/>
        <w:ind w:left="567"/>
      </w:pPr>
      <w:r>
        <w:t xml:space="preserve">Оператор электронной площадки: ООО «ВЭТП» (адрес: </w:t>
      </w:r>
      <w:r w:rsidR="00B05EA3" w:rsidRPr="00B05EA3">
        <w:t xml:space="preserve">390006, Рязанская область, </w:t>
      </w:r>
      <w:proofErr w:type="spellStart"/>
      <w:r w:rsidR="00B05EA3" w:rsidRPr="00B05EA3">
        <w:t>г.Рязань</w:t>
      </w:r>
      <w:proofErr w:type="spellEnd"/>
      <w:r w:rsidR="00B05EA3" w:rsidRPr="00B05EA3">
        <w:t xml:space="preserve">, </w:t>
      </w:r>
      <w:proofErr w:type="spellStart"/>
      <w:r w:rsidR="00B05EA3" w:rsidRPr="00B05EA3">
        <w:t>ул.Есенина</w:t>
      </w:r>
      <w:proofErr w:type="spellEnd"/>
      <w:r w:rsidR="00B05EA3" w:rsidRPr="00B05EA3">
        <w:t xml:space="preserve">, д.2А. </w:t>
      </w:r>
      <w:proofErr w:type="spellStart"/>
      <w:r w:rsidR="00B05EA3" w:rsidRPr="00B05EA3">
        <w:t>помещ</w:t>
      </w:r>
      <w:proofErr w:type="spellEnd"/>
      <w:r w:rsidR="00B05EA3" w:rsidRPr="00B05EA3">
        <w:t>. Н4</w:t>
      </w:r>
      <w:r>
        <w:t>, ИНН: 6230079253, ОГРН: 1126230004449).</w:t>
      </w:r>
    </w:p>
    <w:p w:rsidR="00532E44" w:rsidRDefault="00000000">
      <w:pPr>
        <w:spacing w:after="120" w:line="264" w:lineRule="auto"/>
        <w:ind w:left="567"/>
        <w:rPr>
          <w:rStyle w:val="ae"/>
        </w:rPr>
      </w:pPr>
      <w:r>
        <w:t xml:space="preserve">Место проведения торгов: «Всероссийская Электронная Торговая Площадка», адрес в сети интернет: </w:t>
      </w:r>
      <w:r w:rsidR="00A65F1E">
        <w:rPr>
          <w:color w:val="800000"/>
          <w:u w:val="single"/>
          <w:lang w:val="en-US"/>
        </w:rPr>
        <w:t>https</w:t>
      </w:r>
      <w:r w:rsidR="00A65F1E" w:rsidRPr="00B74138">
        <w:rPr>
          <w:color w:val="800000"/>
          <w:u w:val="single"/>
        </w:rPr>
        <w:t>://</w:t>
      </w:r>
      <w:proofErr w:type="spellStart"/>
      <w:r w:rsidR="00A65F1E">
        <w:rPr>
          <w:color w:val="800000"/>
          <w:u w:val="single"/>
        </w:rPr>
        <w:t>банкрот.вэтп.рф</w:t>
      </w:r>
      <w:proofErr w:type="spellEnd"/>
    </w:p>
    <w:p w:rsidR="00532E44" w:rsidRDefault="00000000">
      <w:pPr>
        <w:pStyle w:val="af4"/>
        <w:spacing w:before="120" w:beforeAutospacing="0" w:after="120" w:afterAutospacing="0" w:line="264" w:lineRule="auto"/>
        <w:ind w:left="0" w:firstLine="215"/>
        <w:jc w:val="both"/>
      </w:pPr>
      <w:r>
        <w:t xml:space="preserve">11. </w:t>
      </w:r>
      <w:bookmarkStart w:id="7" w:name="_Hlk37884187"/>
      <w:r>
        <w:t>Дата и время проведения торгов в электронной форме</w:t>
      </w:r>
      <w:bookmarkEnd w:id="7"/>
    </w:p>
    <w:p w:rsidR="00532E44" w:rsidRDefault="00000000">
      <w:pPr>
        <w:spacing w:after="120" w:line="264" w:lineRule="auto"/>
        <w:ind w:left="142" w:firstLine="425"/>
      </w:pPr>
      <w:r>
        <w:t>Дата начала представления заявок: «22» мая 2024г. 10:00:00</w:t>
      </w:r>
    </w:p>
    <w:p w:rsidR="00532E44" w:rsidRDefault="00000000">
      <w:pPr>
        <w:spacing w:after="120" w:line="264" w:lineRule="auto"/>
        <w:ind w:left="142" w:firstLine="425"/>
      </w:pPr>
      <w:r>
        <w:t>Дата окончания представления заявок: «28» июня 2024г. 10:00:00</w:t>
      </w:r>
    </w:p>
    <w:p w:rsidR="00532E44" w:rsidRDefault="00000000">
      <w:pPr>
        <w:spacing w:after="120" w:line="264" w:lineRule="auto"/>
        <w:ind w:left="142" w:firstLine="425"/>
      </w:pPr>
      <w:r>
        <w:t>Дата начала подачи ценовых предложений: «03» июля 2024г. 10:00:00</w:t>
      </w:r>
      <w:bookmarkStart w:id="8" w:name="_Hlk37883074"/>
      <w:bookmarkEnd w:id="8"/>
    </w:p>
    <w:p w:rsidR="00532E44" w:rsidRDefault="00000000">
      <w:pPr>
        <w:spacing w:after="120" w:line="264" w:lineRule="auto"/>
        <w:ind w:left="142" w:firstLine="425"/>
      </w:pPr>
      <w:r>
        <w:lastRenderedPageBreak/>
        <w:t>Дата подведения результатов торгов: «03» июля 2024г. 14:00:00</w:t>
      </w:r>
    </w:p>
    <w:p w:rsidR="00532E44" w:rsidRDefault="00000000">
      <w:pPr>
        <w:pStyle w:val="af4"/>
        <w:spacing w:before="120" w:beforeAutospacing="0" w:after="120" w:afterAutospacing="0" w:line="264" w:lineRule="auto"/>
        <w:ind w:left="0" w:firstLine="215"/>
        <w:jc w:val="both"/>
      </w:pPr>
      <w:r>
        <w:t>12. Перечень участников</w:t>
      </w:r>
    </w:p>
    <w:p w:rsidR="00532E44" w:rsidRDefault="00000000">
      <w:pPr>
        <w:spacing w:line="288" w:lineRule="auto"/>
        <w:ind w:left="567"/>
      </w:pPr>
      <w:r>
        <w:t xml:space="preserve">В соответствии с протоколом определения участников № </w:t>
      </w:r>
      <w:r>
        <w:rPr>
          <w:u w:val="single"/>
        </w:rPr>
        <w:t>8541–ОАОФ/1/1</w:t>
      </w:r>
      <w:r>
        <w:t xml:space="preserve"> от </w:t>
      </w:r>
      <w:r>
        <w:rPr>
          <w:u w:val="single"/>
        </w:rPr>
        <w:t>«28» июня 2024 года</w:t>
      </w:r>
      <w:r>
        <w:t xml:space="preserve"> участниками торгов являются следующие лица (далее – Участники торгов):</w:t>
      </w:r>
    </w:p>
    <w:tbl>
      <w:tblPr>
        <w:tblW w:w="8636" w:type="dxa"/>
        <w:tblInd w:w="567" w:type="dxa"/>
        <w:tblCellMar>
          <w:top w:w="55" w:type="dxa"/>
          <w:left w:w="55" w:type="dxa"/>
          <w:bottom w:w="55" w:type="dxa"/>
          <w:right w:w="55" w:type="dxa"/>
        </w:tblCellMar>
        <w:tblLook w:val="04A0" w:firstRow="1" w:lastRow="0" w:firstColumn="1" w:lastColumn="0" w:noHBand="0" w:noVBand="1"/>
      </w:tblPr>
      <w:tblGrid>
        <w:gridCol w:w="8636"/>
      </w:tblGrid>
      <w:tr w:rsidR="00532E44" w:rsidRPr="00A65F1E">
        <w:tc>
          <w:tcPr>
            <w:tcW w:w="8636" w:type="dxa"/>
            <w:shd w:val="clear" w:color="auto" w:fill="auto"/>
          </w:tcPr>
          <w:p w:rsidR="00532E44" w:rsidRDefault="00000000">
            <w:pPr>
              <w:rPr>
                <w:lang w:val="en-US"/>
              </w:rPr>
            </w:pPr>
            <w:r>
              <w:rPr>
                <w:b/>
                <w:lang w:val="en-US"/>
              </w:rPr>
              <w:t xml:space="preserve">1. </w:t>
            </w:r>
            <w:r>
              <w:rPr>
                <w:b/>
                <w:bCs/>
                <w:lang w:val="en-US"/>
              </w:rPr>
              <w:t>Теплов Роман Сергеевич</w:t>
            </w:r>
          </w:p>
          <w:p w:rsidR="00532E44" w:rsidRDefault="00000000">
            <w:pPr>
              <w:rPr>
                <w:lang w:val="en-US"/>
              </w:rPr>
            </w:pPr>
            <w:r>
              <w:rPr>
                <w:lang w:val="en-US"/>
              </w:rPr>
              <w:t>(ИНН:244430479922)</w:t>
            </w:r>
          </w:p>
          <w:p w:rsidR="00532E44"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«27» июня 2024 года,  </w:t>
            </w:r>
            <w:r>
              <w:rPr>
                <w:u w:val="single"/>
              </w:rPr>
              <w:t>время</w:t>
            </w:r>
            <w:proofErr w:type="gramEnd"/>
            <w:r>
              <w:rPr>
                <w:u w:val="single"/>
                <w:lang w:val="en-US"/>
              </w:rPr>
              <w:t>: 14:56:20;</w:t>
            </w:r>
            <w:bookmarkStart w:id="10" w:name="_Hlk37864869"/>
            <w:bookmarkEnd w:id="10"/>
          </w:p>
        </w:tc>
      </w:tr>
      <w:tr w:rsidR="00532E44" w:rsidRPr="00A65F1E">
        <w:tc>
          <w:tcPr>
            <w:tcW w:w="8636" w:type="dxa"/>
            <w:shd w:val="clear" w:color="auto" w:fill="auto"/>
          </w:tcPr>
          <w:p w:rsidR="00532E44" w:rsidRDefault="00000000">
            <w:pPr>
              <w:rPr>
                <w:lang w:val="en-US"/>
              </w:rPr>
            </w:pPr>
            <w:r>
              <w:rPr>
                <w:b/>
                <w:lang w:val="en-US"/>
              </w:rPr>
              <w:t xml:space="preserve">2. </w:t>
            </w:r>
            <w:r>
              <w:rPr>
                <w:b/>
                <w:bCs/>
                <w:lang w:val="en-US"/>
              </w:rPr>
              <w:t>Михайлов Петр Геннадьевич</w:t>
            </w:r>
          </w:p>
          <w:p w:rsidR="00532E44" w:rsidRDefault="00000000">
            <w:pPr>
              <w:rPr>
                <w:lang w:val="en-US"/>
              </w:rPr>
            </w:pPr>
            <w:r>
              <w:rPr>
                <w:lang w:val="en-US"/>
              </w:rPr>
              <w:t>(ИНН:245606912090)</w:t>
            </w:r>
          </w:p>
          <w:p w:rsidR="00532E44"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«27» июня 2024 года,  </w:t>
            </w:r>
            <w:r>
              <w:rPr>
                <w:u w:val="single"/>
              </w:rPr>
              <w:t>время</w:t>
            </w:r>
            <w:proofErr w:type="gramEnd"/>
            <w:r>
              <w:rPr>
                <w:u w:val="single"/>
                <w:lang w:val="en-US"/>
              </w:rPr>
              <w:t>: 06:45:59;</w:t>
            </w:r>
            <w:bookmarkStart w:id="10" w:name="_Hlk37864869"/>
            <w:bookmarkEnd w:id="10"/>
          </w:p>
        </w:tc>
      </w:tr>
      <w:tr w:rsidR="00532E44" w:rsidRPr="00A65F1E">
        <w:tc>
          <w:tcPr>
            <w:tcW w:w="8636" w:type="dxa"/>
            <w:shd w:val="clear" w:color="auto" w:fill="auto"/>
          </w:tcPr>
          <w:p w:rsidR="00532E44" w:rsidRDefault="00000000">
            <w:pPr>
              <w:rPr>
                <w:lang w:val="en-US"/>
              </w:rPr>
            </w:pPr>
            <w:r>
              <w:rPr>
                <w:b/>
                <w:lang w:val="en-US"/>
              </w:rPr>
              <w:t xml:space="preserve">3. </w:t>
            </w:r>
            <w:r>
              <w:rPr>
                <w:b/>
                <w:bCs/>
                <w:lang w:val="en-US"/>
              </w:rPr>
              <w:t>Костюнин Андрей Андреевич</w:t>
            </w:r>
          </w:p>
          <w:p w:rsidR="00532E44" w:rsidRDefault="00000000">
            <w:pPr>
              <w:rPr>
                <w:lang w:val="en-US"/>
              </w:rPr>
            </w:pPr>
            <w:r>
              <w:rPr>
                <w:lang w:val="en-US"/>
              </w:rPr>
              <w:t>(ИНН:702406337706)</w:t>
            </w:r>
          </w:p>
          <w:p w:rsidR="00532E44"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«27» июня 2024 года,  </w:t>
            </w:r>
            <w:r>
              <w:rPr>
                <w:u w:val="single"/>
              </w:rPr>
              <w:t>время</w:t>
            </w:r>
            <w:proofErr w:type="gramEnd"/>
            <w:r>
              <w:rPr>
                <w:u w:val="single"/>
                <w:lang w:val="en-US"/>
              </w:rPr>
              <w:t>: 06:56:46;</w:t>
            </w:r>
            <w:bookmarkStart w:id="10" w:name="_Hlk37864869"/>
            <w:bookmarkEnd w:id="10"/>
          </w:p>
        </w:tc>
      </w:tr>
    </w:tbl>
    <w:p w:rsidR="00532E44" w:rsidRDefault="00000000">
      <w:pPr>
        <w:pStyle w:val="af4"/>
        <w:spacing w:before="120" w:beforeAutospacing="0" w:after="120" w:afterAutospacing="0" w:line="264" w:lineRule="auto"/>
        <w:ind w:left="0" w:firstLine="215"/>
        <w:jc w:val="both"/>
      </w:pPr>
      <w:r>
        <w:t>13. Последнее и предпоследнее предложение о цене лота</w:t>
      </w:r>
    </w:p>
    <w:p w:rsidR="00532E44" w:rsidRDefault="00000000">
      <w:pPr>
        <w:spacing w:after="120" w:line="264" w:lineRule="auto"/>
        <w:ind w:left="567"/>
      </w:pPr>
      <w:r>
        <w:t>Последнее предложение о цене лота: 394 200.00 руб. </w:t>
      </w:r>
    </w:p>
    <w:p w:rsidR="00532E44" w:rsidRDefault="00000000">
      <w:pPr>
        <w:spacing w:after="120" w:line="264" w:lineRule="auto"/>
        <w:ind w:left="567"/>
      </w:pPr>
      <w:r>
        <w:t>Предпоследнее предложение о цене лота: 381 060.00 руб. </w:t>
      </w:r>
    </w:p>
    <w:p w:rsidR="00532E44" w:rsidRDefault="00000000">
      <w:pPr>
        <w:spacing w:after="120" w:line="264" w:lineRule="auto"/>
        <w:ind w:left="567"/>
      </w:pPr>
      <w:r>
        <w:t xml:space="preserve">В ходе торгов, участниками торгов были поданы следующие ценовые предложения: </w:t>
      </w:r>
    </w:p>
    <w:tbl>
      <w:tblPr>
        <w:tblW w:w="5000" w:type="pct"/>
        <w:jc w:val="center"/>
        <w:tblCellMar>
          <w:left w:w="10" w:type="dxa"/>
          <w:right w:w="107" w:type="dxa"/>
        </w:tblCellMar>
        <w:tblLook w:val="04A0" w:firstRow="1" w:lastRow="0" w:firstColumn="1" w:lastColumn="0" w:noHBand="0" w:noVBand="1"/>
      </w:tblPr>
      <w:tblGrid>
        <w:gridCol w:w="4003"/>
        <w:gridCol w:w="2572"/>
        <w:gridCol w:w="2476"/>
      </w:tblGrid>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b/>
                <w:sz w:val="20"/>
                <w:szCs w:val="20"/>
              </w:rPr>
            </w:pPr>
            <w:r>
              <w:rPr>
                <w:b/>
                <w:sz w:val="20"/>
                <w:szCs w:val="20"/>
              </w:rPr>
              <w:t>Участник</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b/>
                <w:sz w:val="20"/>
                <w:szCs w:val="20"/>
              </w:rPr>
            </w:pPr>
            <w:r>
              <w:rPr>
                <w:b/>
                <w:sz w:val="20"/>
                <w:szCs w:val="20"/>
              </w:rPr>
              <w:t>Предложение о цене</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b/>
                <w:sz w:val="20"/>
                <w:szCs w:val="20"/>
              </w:rPr>
            </w:pPr>
            <w:r>
              <w:rPr>
                <w:b/>
                <w:sz w:val="20"/>
                <w:szCs w:val="20"/>
              </w:rPr>
              <w:t>Дата подачи</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Михайлов Петр Геннадьевич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394 200.00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10:18:04.328501</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Костюнин Андрей Андреевич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381 060.00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10:16:43.616392</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Михайлов Петр Геннадьевич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367 920.00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10:07:35.498453</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Теплов Роман Сергеевич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354 780.00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10:07:12.620124</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Михайлов Петр Геннадьевич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341 640.00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10:05:44.452589</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Костюнин Андрей Андреевич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328 500.00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10:05:38.430107</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Теплов Роман Сергеевич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315 360.00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10:04:25.752302</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Михайлов Петр Геннадьевич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302 220.00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10:04:13.911516</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Теплов Роман Сергеевич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289 080.00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10:03:46.966971</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Михайлов Петр Геннадьевич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275 940.00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10:01:43.721287</w:t>
            </w:r>
          </w:p>
        </w:tc>
      </w:tr>
      <w:tr w:rsidR="00532E44">
        <w:trPr>
          <w:jc w:val="center"/>
        </w:trPr>
        <w:tc>
          <w:tcPr>
            <w:tcW w:w="4012"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b/>
                <w:sz w:val="20"/>
                <w:szCs w:val="20"/>
                <w:lang w:val="en-US"/>
              </w:rPr>
              <w:t> Теплов Роман Сергеевич</w:t>
            </w:r>
            <w:r>
              <w:rPr>
                <w:sz w:val="20"/>
                <w:szCs w:val="20"/>
              </w:rPr>
              <w:t xml:space="preserve"> </w:t>
            </w:r>
          </w:p>
        </w:tc>
        <w:tc>
          <w:tcPr>
            <w:tcW w:w="2578"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262 800.00</w:t>
            </w:r>
          </w:p>
        </w:tc>
        <w:tc>
          <w:tcPr>
            <w:tcW w:w="2481" w:type="dxa"/>
            <w:tcBorders>
              <w:top w:val="single" w:sz="8" w:space="0" w:color="00000A"/>
              <w:left w:val="single" w:sz="8" w:space="0" w:color="00000A"/>
              <w:bottom w:val="single" w:sz="8" w:space="0" w:color="00000A"/>
              <w:right w:val="single" w:sz="8" w:space="0" w:color="00000A"/>
            </w:tcBorders>
            <w:shd w:val="clear" w:color="auto" w:fill="auto"/>
          </w:tcPr>
          <w:p w:rsidR="00532E44" w:rsidRDefault="00000000">
            <w:pPr>
              <w:pStyle w:val="tabletext"/>
              <w:spacing w:line="264" w:lineRule="auto"/>
              <w:jc w:val="center"/>
              <w:rPr>
                <w:sz w:val="20"/>
                <w:szCs w:val="20"/>
              </w:rPr>
            </w:pPr>
            <w:r>
              <w:rPr>
                <w:sz w:val="20"/>
                <w:szCs w:val="20"/>
              </w:rPr>
              <w:t>03.07.2024 10:01:08.220485</w:t>
            </w:r>
          </w:p>
        </w:tc>
      </w:tr>
    </w:tbl>
    <w:p w:rsidR="00532E44"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tbl>
      <w:tblPr>
        <w:tblW w:w="5000" w:type="pct"/>
        <w:jc w:val="center"/>
        <w:tblCellMar>
          <w:left w:w="10" w:type="dxa"/>
          <w:right w:w="107" w:type="dxa"/>
        </w:tblCellMar>
        <w:tblLook w:val="04A0" w:firstRow="1" w:lastRow="0" w:firstColumn="1" w:lastColumn="0" w:noHBand="0" w:noVBand="1"/>
      </w:tblPr>
      <w:tblGrid>
        <w:gridCol w:w="2221"/>
        <w:gridCol w:w="2410"/>
        <w:gridCol w:w="2310"/>
        <w:gridCol w:w="2110"/>
      </w:tblGrid>
      <w:tr w:rsidR="00532E44">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532E44" w:rsidRDefault="00532E44">
            <w:pPr>
              <w:pStyle w:val="tabletext"/>
              <w:spacing w:line="264" w:lineRule="auto"/>
              <w:jc w:val="center"/>
              <w:rPr>
                <w:sz w:val="20"/>
                <w:szCs w:val="20"/>
              </w:rPr>
            </w:pP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b/>
                <w:sz w:val="20"/>
                <w:szCs w:val="20"/>
              </w:rPr>
            </w:pPr>
            <w:r>
              <w:rPr>
                <w:b/>
                <w:sz w:val="20"/>
                <w:szCs w:val="20"/>
              </w:rPr>
              <w:t>Наименование участника</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b/>
                <w:sz w:val="20"/>
                <w:szCs w:val="20"/>
              </w:rPr>
            </w:pPr>
            <w:r>
              <w:rPr>
                <w:b/>
                <w:sz w:val="20"/>
                <w:szCs w:val="20"/>
              </w:rPr>
              <w:t>Место нахождения/Место жительства</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b/>
                <w:sz w:val="20"/>
                <w:szCs w:val="20"/>
              </w:rPr>
            </w:pPr>
            <w:r>
              <w:rPr>
                <w:b/>
                <w:sz w:val="20"/>
                <w:szCs w:val="20"/>
              </w:rPr>
              <w:t>Цена, предложенная участником</w:t>
            </w:r>
          </w:p>
        </w:tc>
      </w:tr>
      <w:tr w:rsidR="00532E44">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532E44" w:rsidRDefault="00000000">
            <w:pPr>
              <w:pStyle w:val="tabletext"/>
              <w:spacing w:line="264" w:lineRule="auto"/>
              <w:jc w:val="center"/>
              <w:rPr>
                <w:sz w:val="20"/>
                <w:szCs w:val="20"/>
              </w:rPr>
            </w:pPr>
            <w:r>
              <w:rPr>
                <w:sz w:val="20"/>
                <w:szCs w:val="20"/>
              </w:rPr>
              <w:t>Участник лота аукциона, сделавший предложение о цене равное цене, предложенной победителем, или предпоследнее предложение</w:t>
            </w: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sz w:val="20"/>
                <w:szCs w:val="20"/>
              </w:rPr>
            </w:pPr>
            <w:r>
              <w:rPr>
                <w:sz w:val="20"/>
                <w:szCs w:val="20"/>
                <w:lang w:val="en-US"/>
              </w:rPr>
              <w:t>Костюнин Андрей Андреевич</w:t>
            </w:r>
            <w:r>
              <w:rPr>
                <w:sz w:val="20"/>
                <w:szCs w:val="20"/>
              </w:rPr>
              <w:t xml:space="preserve"> </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sz w:val="20"/>
                <w:szCs w:val="20"/>
              </w:rPr>
            </w:pPr>
            <w:r>
              <w:rPr>
                <w:sz w:val="20"/>
                <w:szCs w:val="20"/>
                <w:lang w:val="en-US"/>
              </w:rPr>
              <w:t>634021, Россия, Томская область, г. Томск, ул. Лебедва 97, кв. 58</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sz w:val="20"/>
                <w:szCs w:val="20"/>
              </w:rPr>
            </w:pPr>
            <w:r>
              <w:rPr>
                <w:sz w:val="20"/>
                <w:szCs w:val="20"/>
              </w:rPr>
              <w:t>381 060.00</w:t>
            </w:r>
          </w:p>
        </w:tc>
      </w:tr>
      <w:tr w:rsidR="00532E44">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532E44" w:rsidRDefault="00000000">
            <w:pPr>
              <w:pStyle w:val="tabletext"/>
              <w:spacing w:line="264" w:lineRule="auto"/>
              <w:jc w:val="center"/>
              <w:rPr>
                <w:b/>
                <w:sz w:val="20"/>
                <w:szCs w:val="20"/>
              </w:rPr>
            </w:pPr>
            <w:r>
              <w:rPr>
                <w:b/>
                <w:sz w:val="20"/>
                <w:szCs w:val="20"/>
              </w:rPr>
              <w:t>Победитель</w:t>
            </w: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sz w:val="20"/>
                <w:szCs w:val="20"/>
              </w:rPr>
            </w:pPr>
            <w:r>
              <w:rPr>
                <w:b/>
                <w:sz w:val="20"/>
                <w:szCs w:val="20"/>
                <w:lang w:val="en-US"/>
              </w:rPr>
              <w:t>Михайлов Петр Геннадьевич</w:t>
            </w:r>
            <w:r>
              <w:rPr>
                <w:sz w:val="20"/>
                <w:szCs w:val="20"/>
              </w:rPr>
              <w:t xml:space="preserve"> </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sz w:val="20"/>
                <w:szCs w:val="20"/>
              </w:rPr>
            </w:pPr>
            <w:r>
              <w:rPr>
                <w:sz w:val="20"/>
                <w:szCs w:val="20"/>
                <w:lang w:val="en-US"/>
              </w:rPr>
              <w:t>660135, г. Красноярск, ул. Батурина, д. 15, кв. 235</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32E44" w:rsidRDefault="00000000">
            <w:pPr>
              <w:pStyle w:val="tabletext"/>
              <w:spacing w:line="264" w:lineRule="auto"/>
              <w:jc w:val="center"/>
              <w:rPr>
                <w:b/>
                <w:sz w:val="20"/>
                <w:szCs w:val="20"/>
              </w:rPr>
            </w:pPr>
            <w:r>
              <w:rPr>
                <w:b/>
                <w:sz w:val="20"/>
                <w:szCs w:val="20"/>
              </w:rPr>
              <w:t>394 200.00</w:t>
            </w:r>
          </w:p>
        </w:tc>
      </w:tr>
    </w:tbl>
    <w:p w:rsidR="00532E44"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532E44" w:rsidRDefault="00000000">
      <w:pPr>
        <w:spacing w:after="120" w:line="264" w:lineRule="auto"/>
        <w:ind w:left="567"/>
      </w:pPr>
      <w:r>
        <w:t>В течение пяти дней с даты утверждения протокола конкурсный управляющий направляет победителю торгов предложение заключить договор купли-продажи имущества с приложением проекта данного договора в соответствии с представ-ленным победителем торгов предложением о цене имущества. Договор купли-продажи имущества должен быть заключен в течение пяти дней с даты получения победителем торгов предложения о заключении данного договора. В случае отказа или уклонения победителя торгов от подписания договора куп-ли-продажи имущества в течение пяти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до-говор купли-продажи участнику торгов, которым предложена наиболее высокая цена имущества по сравнению с ценой, предложенной другими участниками торгов, за исключением победителя торгов. Регистрация перехода права производиться в соответствии с действующим законодательством РФ. По результатам торгов у собственника второй половины имущества, есть преимущественное право покупки предмета торгов по цене определенной на торгах. Организатор торгов после их окончания направляет предложение лицу имеющему право преимущественной покупки, по цене определенной на торгах.</w:t>
      </w:r>
    </w:p>
    <w:p w:rsidR="00532E44"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532E44" w:rsidRDefault="00000000">
      <w:pPr>
        <w:spacing w:after="120" w:line="264" w:lineRule="auto"/>
        <w:ind w:left="567"/>
      </w:pPr>
      <w:r>
        <w:t>Победитель торгов перечисляет денежные средства в оплату приобретенного имущества в течение тридцати дней со дня подписания договора купли-продажи имущества по следующим реквизитам: Получатель: Фомина Татьяна Сергеевна: р/с 40817810131005642152 в ПАО СБЕРБАНК №8646 Красноярское отделение, к\с 30101810800000000627, БИК 040407627.. При заключении договора с лицом, выигравшим торги, сумма внесенного им задатка засчитывается в счет исполнения договора.</w:t>
      </w:r>
    </w:p>
    <w:p w:rsidR="00532E44"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532E44"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532E44" w:rsidRDefault="00000000">
      <w:pPr>
        <w:pStyle w:val="af6"/>
        <w:spacing w:before="280" w:after="280"/>
        <w:ind w:left="567"/>
        <w:jc w:val="both"/>
        <w:rPr>
          <w:b/>
          <w:lang w:val="en-US"/>
        </w:rPr>
      </w:pPr>
      <w:r>
        <w:rPr>
          <w:b/>
          <w:lang w:val="en-US"/>
        </w:rPr>
        <w:t>(Голиков Артем Юрьевич) </w:t>
      </w:r>
    </w:p>
    <w:p w:rsidR="00532E44" w:rsidRDefault="00000000">
      <w:pPr>
        <w:pStyle w:val="af6"/>
        <w:spacing w:before="600" w:beforeAutospacing="0" w:after="280" w:afterAutospacing="0" w:line="264" w:lineRule="auto"/>
        <w:ind w:left="567"/>
        <w:jc w:val="both"/>
        <w:rPr>
          <w:lang w:val="en-US"/>
        </w:rPr>
      </w:pPr>
      <w:r>
        <w:rPr>
          <w:lang w:val="en-US"/>
        </w:rPr>
        <w:t>_______________ Голиков Артем Юрьевич</w:t>
      </w:r>
    </w:p>
    <w:p w:rsidR="00532E44" w:rsidRDefault="00532E44">
      <w:pPr>
        <w:spacing w:line="264" w:lineRule="auto"/>
        <w:rPr>
          <w:lang w:val="en-US"/>
        </w:rPr>
      </w:pPr>
    </w:p>
    <w:sectPr w:rsidR="00532E44">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4446" w:rsidRDefault="00A64446">
      <w:r>
        <w:separator/>
      </w:r>
    </w:p>
  </w:endnote>
  <w:endnote w:type="continuationSeparator" w:id="0">
    <w:p w:rsidR="00A64446" w:rsidRDefault="00A6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4446" w:rsidRDefault="00A64446">
      <w:r>
        <w:separator/>
      </w:r>
    </w:p>
  </w:footnote>
  <w:footnote w:type="continuationSeparator" w:id="0">
    <w:p w:rsidR="00A64446" w:rsidRDefault="00A64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2E44" w:rsidRDefault="00000000">
    <w:pPr>
      <w:pStyle w:val="af8"/>
    </w:pPr>
    <w:r>
      <w:rPr>
        <w:noProof/>
      </w:rPr>
      <mc:AlternateContent>
        <mc:Choice Requires="wps">
          <w:drawing>
            <wp:anchor distT="0" distB="0" distL="0" distR="0" simplePos="0" relativeHeight="3" behindDoc="1" locked="0" layoutInCell="1" allowOverlap="1" wp14:anchorId="7021DFE5">
              <wp:simplePos x="0" y="0"/>
              <wp:positionH relativeFrom="column">
                <wp:posOffset>-1061720</wp:posOffset>
              </wp:positionH>
              <wp:positionV relativeFrom="paragraph">
                <wp:posOffset>-434340</wp:posOffset>
              </wp:positionV>
              <wp:extent cx="7568565" cy="1070038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7920" cy="106999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3.6pt;margin-top:-34.2pt;width:595.85pt;height:842.45pt" wp14:anchorId="7021DFE5"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44"/>
    <w:rsid w:val="00532E44"/>
    <w:rsid w:val="00A64446"/>
    <w:rsid w:val="00A65F1E"/>
    <w:rsid w:val="00B05EA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AAC6E-0FCD-4113-B522-3CC35F2F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2</Pages>
  <Words>419</Words>
  <Characters>2390</Characters>
  <Application>Microsoft Office Word</Application>
  <DocSecurity>0</DocSecurity>
  <Lines>19</Lines>
  <Paragraphs>5</Paragraphs>
  <ScaleCrop>false</ScaleCrop>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62</cp:revision>
  <dcterms:created xsi:type="dcterms:W3CDTF">2018-02-15T22:24:00Z</dcterms:created>
  <dcterms:modified xsi:type="dcterms:W3CDTF">2023-03-10T15:11:00Z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