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4160" w:rsidRPr="00291C5F" w:rsidRDefault="002F0F87" w:rsidP="002F0F87">
      <w:pPr>
        <w:jc w:val="center"/>
        <w:rPr>
          <w:b/>
          <w:bCs/>
          <w:sz w:val="24"/>
          <w:szCs w:val="24"/>
        </w:rPr>
      </w:pPr>
      <w:r w:rsidRPr="00291C5F">
        <w:rPr>
          <w:b/>
          <w:bCs/>
          <w:sz w:val="24"/>
          <w:szCs w:val="24"/>
        </w:rPr>
        <w:t>Перечень контрагентов (дебиторов) в составе лот</w:t>
      </w:r>
      <w:r w:rsidR="00565939">
        <w:rPr>
          <w:b/>
          <w:bCs/>
          <w:sz w:val="24"/>
          <w:szCs w:val="24"/>
        </w:rPr>
        <w:t>а №2</w:t>
      </w:r>
      <w:r w:rsidRPr="00291C5F">
        <w:rPr>
          <w:b/>
          <w:bCs/>
          <w:sz w:val="24"/>
          <w:szCs w:val="24"/>
        </w:rPr>
        <w:t xml:space="preserve"> и размер требований к ним</w:t>
      </w:r>
    </w:p>
    <w:p w:rsidR="00565939" w:rsidRPr="00291C5F" w:rsidRDefault="00565939" w:rsidP="00565939">
      <w:pPr>
        <w:jc w:val="both"/>
        <w:rPr>
          <w:b/>
          <w:bCs/>
        </w:rPr>
      </w:pPr>
    </w:p>
    <w:p w:rsidR="00565939" w:rsidRPr="00291C5F" w:rsidRDefault="00565939" w:rsidP="00565939">
      <w:pPr>
        <w:jc w:val="both"/>
        <w:rPr>
          <w:b/>
          <w:bCs/>
        </w:rPr>
      </w:pPr>
      <w:r w:rsidRPr="00291C5F">
        <w:rPr>
          <w:b/>
          <w:bCs/>
        </w:rPr>
        <w:t xml:space="preserve">Лот №2. Права требования к 6 контрагентам (дебиторская задолженность) на общую сумму 1 302 018 950,68 руб. </w:t>
      </w:r>
    </w:p>
    <w:p w:rsidR="00565939" w:rsidRPr="00291C5F" w:rsidRDefault="00565939" w:rsidP="00751105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91C5F" w:rsidRPr="00291C5F" w:rsidTr="00E94160">
        <w:tc>
          <w:tcPr>
            <w:tcW w:w="9488" w:type="dxa"/>
          </w:tcPr>
          <w:p w:rsidR="00E94160" w:rsidRPr="00291C5F" w:rsidRDefault="00E94160" w:rsidP="00751105">
            <w:pPr>
              <w:jc w:val="both"/>
            </w:pPr>
          </w:p>
          <w:p w:rsidR="00E94160" w:rsidRPr="00291C5F" w:rsidRDefault="00E94160" w:rsidP="00751105">
            <w:pPr>
              <w:jc w:val="both"/>
            </w:pPr>
            <w:r w:rsidRPr="00291C5F">
              <w:t>1. Права требования к ООО «ТЮС-МКС» (ОГРН 1157746706699; ИНН 7708263169; 353386, Краснодарский край, р-н Крымский, г. Крымск, ул. Маршала Гречко, д. 27, пом. 10) в размере 402 910 909,80 руб.</w:t>
            </w:r>
          </w:p>
          <w:p w:rsidR="00E94160" w:rsidRPr="00291C5F" w:rsidRDefault="00E94160" w:rsidP="00751105">
            <w:pPr>
              <w:jc w:val="both"/>
            </w:pPr>
          </w:p>
          <w:p w:rsidR="00E94160" w:rsidRPr="00291C5F" w:rsidRDefault="00E94160" w:rsidP="00751105">
            <w:pPr>
              <w:jc w:val="both"/>
            </w:pPr>
            <w:r w:rsidRPr="00291C5F">
              <w:t xml:space="preserve">2. Права требования к ООО «ТЮС-СЦБ» (ОГРН 1146181001229; ИНН 6141045799; 346886, Ростовская обл., г. Батайск, пер. Лесозащитный, 2) в размере 101 945 527,21 руб. </w:t>
            </w:r>
          </w:p>
          <w:p w:rsidR="00E94160" w:rsidRPr="00291C5F" w:rsidRDefault="00E94160" w:rsidP="00751105">
            <w:pPr>
              <w:jc w:val="both"/>
            </w:pPr>
          </w:p>
          <w:p w:rsidR="00E94160" w:rsidRPr="00291C5F" w:rsidRDefault="00E94160" w:rsidP="00751105">
            <w:pPr>
              <w:jc w:val="both"/>
            </w:pPr>
            <w:r w:rsidRPr="00291C5F">
              <w:t xml:space="preserve">3. Права требования к ООО «ТЮС-МК -105» (ОГРН 1147746435320; ИНН 7708811915; 308013, Белгородская обл., г. Белгород, ул. Макаренко, д. 25) в размере 227 371 981,32 руб. </w:t>
            </w:r>
          </w:p>
          <w:p w:rsidR="00E94160" w:rsidRPr="00291C5F" w:rsidRDefault="00E94160" w:rsidP="00751105">
            <w:pPr>
              <w:jc w:val="both"/>
            </w:pPr>
          </w:p>
          <w:p w:rsidR="00E94160" w:rsidRPr="00291C5F" w:rsidRDefault="00E94160" w:rsidP="00751105">
            <w:pPr>
              <w:jc w:val="both"/>
            </w:pPr>
            <w:r w:rsidRPr="00291C5F">
              <w:t xml:space="preserve">4. Права требования к ООО «ТЖДС» (ОГРН 1207700126611; ИНН 9718154726; 107497, г. Москва, ул. Иркутская, д. 11, к. 1, </w:t>
            </w:r>
            <w:proofErr w:type="spellStart"/>
            <w:r w:rsidRPr="00291C5F">
              <w:t>эт</w:t>
            </w:r>
            <w:proofErr w:type="spellEnd"/>
            <w:r w:rsidRPr="00291C5F">
              <w:t>. 1 пом. 5 ком. 19) в размере 29 913 207,66</w:t>
            </w:r>
            <w:r w:rsidR="00B6268E" w:rsidRPr="00291C5F">
              <w:t xml:space="preserve"> </w:t>
            </w:r>
            <w:r w:rsidRPr="00291C5F">
              <w:t>руб.</w:t>
            </w:r>
            <w:r w:rsidR="008C7ABD" w:rsidRPr="00291C5F">
              <w:t xml:space="preserve"> </w:t>
            </w:r>
          </w:p>
          <w:p w:rsidR="00B6268E" w:rsidRPr="00291C5F" w:rsidRDefault="00B6268E" w:rsidP="00751105">
            <w:pPr>
              <w:jc w:val="both"/>
            </w:pPr>
          </w:p>
          <w:p w:rsidR="00B6268E" w:rsidRPr="00291C5F" w:rsidRDefault="00B6268E" w:rsidP="00751105">
            <w:pPr>
              <w:jc w:val="both"/>
            </w:pPr>
            <w:r w:rsidRPr="00291C5F">
              <w:t>5. Права требования к ООО «</w:t>
            </w:r>
            <w:proofErr w:type="spellStart"/>
            <w:r w:rsidRPr="00291C5F">
              <w:t>Спецтрансстрой</w:t>
            </w:r>
            <w:proofErr w:type="spellEnd"/>
            <w:r w:rsidRPr="00291C5F">
              <w:t xml:space="preserve">» (ОГРН 1102367003650; ИНН 2317057867; 105005, г. Москва, ул. Радио, д. 24, к. 1, пом. 803, </w:t>
            </w:r>
            <w:proofErr w:type="spellStart"/>
            <w:r w:rsidRPr="00291C5F">
              <w:t>эт</w:t>
            </w:r>
            <w:proofErr w:type="spellEnd"/>
            <w:r w:rsidRPr="00291C5F">
              <w:t>. 8) в размере 771 760,00 руб.</w:t>
            </w:r>
            <w:r w:rsidR="008C7ABD" w:rsidRPr="00291C5F">
              <w:t xml:space="preserve"> </w:t>
            </w:r>
          </w:p>
          <w:p w:rsidR="00B6268E" w:rsidRPr="00291C5F" w:rsidRDefault="00B6268E" w:rsidP="00751105">
            <w:pPr>
              <w:jc w:val="both"/>
            </w:pPr>
          </w:p>
          <w:p w:rsidR="00B6268E" w:rsidRPr="00291C5F" w:rsidRDefault="00B6268E" w:rsidP="00751105">
            <w:pPr>
              <w:jc w:val="both"/>
            </w:pPr>
            <w:r w:rsidRPr="00291C5F">
              <w:t xml:space="preserve">6. Права требования к ООО «ТЮС-Байкал» (ОГРН 1163850063850; ИНН 3808194465; 664023, Иркутская обл., г. Иркутск, ул. Депутатская, д. 45/6) в размере 539 105 564,69 руб. </w:t>
            </w:r>
          </w:p>
          <w:p w:rsidR="002F0F87" w:rsidRPr="00291C5F" w:rsidRDefault="002F0F87" w:rsidP="00751105">
            <w:pPr>
              <w:jc w:val="both"/>
            </w:pPr>
          </w:p>
        </w:tc>
      </w:tr>
    </w:tbl>
    <w:p w:rsidR="003D3A85" w:rsidRPr="00291C5F" w:rsidRDefault="003D3A85" w:rsidP="002F0F87">
      <w:pPr>
        <w:jc w:val="both"/>
      </w:pPr>
    </w:p>
    <w:sectPr w:rsidR="003D3A85" w:rsidRPr="00291C5F" w:rsidSect="005F046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5"/>
    <w:rsid w:val="0008055E"/>
    <w:rsid w:val="000959E4"/>
    <w:rsid w:val="000D2C95"/>
    <w:rsid w:val="00132769"/>
    <w:rsid w:val="001353F2"/>
    <w:rsid w:val="00227891"/>
    <w:rsid w:val="00250222"/>
    <w:rsid w:val="00291C5F"/>
    <w:rsid w:val="002B3004"/>
    <w:rsid w:val="002D65E1"/>
    <w:rsid w:val="002D6E22"/>
    <w:rsid w:val="002E5745"/>
    <w:rsid w:val="002F0F87"/>
    <w:rsid w:val="00344414"/>
    <w:rsid w:val="00380033"/>
    <w:rsid w:val="003A1E6A"/>
    <w:rsid w:val="003D3A85"/>
    <w:rsid w:val="003F7FA8"/>
    <w:rsid w:val="004250D3"/>
    <w:rsid w:val="00463CC9"/>
    <w:rsid w:val="00481BF0"/>
    <w:rsid w:val="004D7D58"/>
    <w:rsid w:val="004F4CD1"/>
    <w:rsid w:val="00505930"/>
    <w:rsid w:val="005469CF"/>
    <w:rsid w:val="00557A6D"/>
    <w:rsid w:val="00565939"/>
    <w:rsid w:val="005D5498"/>
    <w:rsid w:val="005F0463"/>
    <w:rsid w:val="00610422"/>
    <w:rsid w:val="00650368"/>
    <w:rsid w:val="00651D7B"/>
    <w:rsid w:val="006C4745"/>
    <w:rsid w:val="00701764"/>
    <w:rsid w:val="007465BC"/>
    <w:rsid w:val="00751105"/>
    <w:rsid w:val="00751FB4"/>
    <w:rsid w:val="00776081"/>
    <w:rsid w:val="007B1C65"/>
    <w:rsid w:val="007E0A13"/>
    <w:rsid w:val="0082199C"/>
    <w:rsid w:val="0082747A"/>
    <w:rsid w:val="00872B75"/>
    <w:rsid w:val="00890374"/>
    <w:rsid w:val="008C7ABD"/>
    <w:rsid w:val="00971E54"/>
    <w:rsid w:val="009768FB"/>
    <w:rsid w:val="00982803"/>
    <w:rsid w:val="00994A32"/>
    <w:rsid w:val="009A5B69"/>
    <w:rsid w:val="00A80830"/>
    <w:rsid w:val="00AA07D8"/>
    <w:rsid w:val="00AD31D3"/>
    <w:rsid w:val="00B15B3D"/>
    <w:rsid w:val="00B6268E"/>
    <w:rsid w:val="00B75607"/>
    <w:rsid w:val="00B919C3"/>
    <w:rsid w:val="00C02643"/>
    <w:rsid w:val="00C04E8C"/>
    <w:rsid w:val="00C07026"/>
    <w:rsid w:val="00C526A3"/>
    <w:rsid w:val="00C60839"/>
    <w:rsid w:val="00C9171B"/>
    <w:rsid w:val="00C96E77"/>
    <w:rsid w:val="00CA6D1A"/>
    <w:rsid w:val="00CE28F0"/>
    <w:rsid w:val="00D1088A"/>
    <w:rsid w:val="00D60A7A"/>
    <w:rsid w:val="00D8043C"/>
    <w:rsid w:val="00D9723F"/>
    <w:rsid w:val="00E37854"/>
    <w:rsid w:val="00E75D04"/>
    <w:rsid w:val="00E94160"/>
    <w:rsid w:val="00EB16D4"/>
    <w:rsid w:val="00ED09DA"/>
    <w:rsid w:val="00F22A97"/>
    <w:rsid w:val="00F24A98"/>
    <w:rsid w:val="00FA33CB"/>
    <w:rsid w:val="00FB2C35"/>
    <w:rsid w:val="00FE4B71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2D2D"/>
  <w15:docId w15:val="{CEFE102C-22D5-4E8C-BE75-FF2A48D1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4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04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0463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463"/>
    <w:pPr>
      <w:widowControl w:val="0"/>
      <w:autoSpaceDE w:val="0"/>
      <w:autoSpaceDN w:val="0"/>
    </w:pPr>
    <w:rPr>
      <w:rFonts w:eastAsia="Times New Roman"/>
      <w:lang w:val="en-US"/>
    </w:rPr>
  </w:style>
  <w:style w:type="character" w:styleId="a5">
    <w:name w:val="FollowedHyperlink"/>
    <w:basedOn w:val="a0"/>
    <w:uiPriority w:val="99"/>
    <w:semiHidden/>
    <w:unhideWhenUsed/>
    <w:rsid w:val="0022789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7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2024-07-01T17:28:00Z</dcterms:created>
  <dcterms:modified xsi:type="dcterms:W3CDTF">2024-07-01T17:29:00Z</dcterms:modified>
</cp:coreProperties>
</file>