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9C5" w:rsidRPr="002A6A23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2A6A23">
        <w:rPr>
          <w:rFonts w:ascii="Times New Roman" w:hAnsi="Times New Roman" w:cs="Times New Roman"/>
          <w:b/>
        </w:rPr>
        <w:t xml:space="preserve">ПРОЕКТ ДОГОВОРА О ЗАДАТКЕ </w:t>
      </w:r>
    </w:p>
    <w:p w:rsidR="000729C5" w:rsidRPr="002A6A23" w:rsidRDefault="000729C5" w:rsidP="00974C02">
      <w:pPr>
        <w:jc w:val="both"/>
        <w:rPr>
          <w:color w:val="auto"/>
          <w:sz w:val="20"/>
          <w:szCs w:val="20"/>
        </w:rPr>
      </w:pPr>
      <w:r w:rsidRPr="002A6A23">
        <w:rPr>
          <w:color w:val="auto"/>
          <w:sz w:val="20"/>
          <w:szCs w:val="20"/>
        </w:rPr>
        <w:t>г. Воронеж</w:t>
      </w:r>
      <w:r w:rsidRPr="002A6A23">
        <w:rPr>
          <w:color w:val="auto"/>
          <w:sz w:val="20"/>
          <w:szCs w:val="20"/>
        </w:rPr>
        <w:tab/>
      </w:r>
      <w:r w:rsidRPr="002A6A23">
        <w:rPr>
          <w:color w:val="auto"/>
          <w:sz w:val="20"/>
          <w:szCs w:val="20"/>
        </w:rPr>
        <w:tab/>
      </w:r>
      <w:r w:rsidRPr="002A6A23">
        <w:rPr>
          <w:color w:val="auto"/>
          <w:sz w:val="20"/>
          <w:szCs w:val="20"/>
        </w:rPr>
        <w:tab/>
      </w:r>
      <w:r w:rsidRPr="002A6A23">
        <w:rPr>
          <w:color w:val="auto"/>
          <w:sz w:val="20"/>
          <w:szCs w:val="20"/>
        </w:rPr>
        <w:tab/>
      </w:r>
      <w:r w:rsidRPr="002A6A23">
        <w:rPr>
          <w:color w:val="auto"/>
          <w:sz w:val="20"/>
          <w:szCs w:val="20"/>
        </w:rPr>
        <w:tab/>
      </w:r>
      <w:r w:rsidRPr="002A6A23">
        <w:rPr>
          <w:color w:val="auto"/>
          <w:sz w:val="20"/>
          <w:szCs w:val="20"/>
        </w:rPr>
        <w:tab/>
      </w:r>
      <w:r w:rsidRPr="002A6A23">
        <w:rPr>
          <w:color w:val="auto"/>
          <w:sz w:val="20"/>
          <w:szCs w:val="20"/>
        </w:rPr>
        <w:tab/>
        <w:t xml:space="preserve">  </w:t>
      </w:r>
      <w:r w:rsidR="0057604F" w:rsidRPr="002A6A23">
        <w:rPr>
          <w:color w:val="auto"/>
          <w:sz w:val="20"/>
          <w:szCs w:val="20"/>
        </w:rPr>
        <w:t xml:space="preserve">                                           </w:t>
      </w:r>
      <w:r w:rsidRPr="002A6A23">
        <w:rPr>
          <w:color w:val="auto"/>
          <w:sz w:val="20"/>
          <w:szCs w:val="20"/>
        </w:rPr>
        <w:t xml:space="preserve">     ___ _________ 20</w:t>
      </w:r>
      <w:r w:rsidR="00947B21" w:rsidRPr="002A6A23">
        <w:rPr>
          <w:color w:val="auto"/>
          <w:sz w:val="20"/>
          <w:szCs w:val="20"/>
        </w:rPr>
        <w:t>2</w:t>
      </w:r>
      <w:r w:rsidR="00512ED8">
        <w:rPr>
          <w:color w:val="auto"/>
          <w:sz w:val="20"/>
          <w:szCs w:val="20"/>
        </w:rPr>
        <w:t>4</w:t>
      </w:r>
      <w:r w:rsidRPr="002A6A23">
        <w:rPr>
          <w:color w:val="auto"/>
          <w:sz w:val="20"/>
          <w:szCs w:val="20"/>
        </w:rPr>
        <w:t xml:space="preserve"> г.</w:t>
      </w:r>
    </w:p>
    <w:p w:rsidR="00974C02" w:rsidRPr="002A6A23" w:rsidRDefault="00974C02" w:rsidP="00974C02">
      <w:pPr>
        <w:jc w:val="both"/>
        <w:rPr>
          <w:color w:val="auto"/>
          <w:sz w:val="20"/>
          <w:szCs w:val="20"/>
        </w:rPr>
      </w:pPr>
    </w:p>
    <w:p w:rsidR="000729C5" w:rsidRPr="002A6A23" w:rsidRDefault="005A09DB" w:rsidP="00F113D2">
      <w:pPr>
        <w:ind w:firstLine="709"/>
        <w:jc w:val="both"/>
        <w:rPr>
          <w:color w:val="auto"/>
          <w:sz w:val="20"/>
          <w:szCs w:val="20"/>
        </w:rPr>
      </w:pPr>
      <w:r w:rsidRPr="002A6A23">
        <w:rPr>
          <w:color w:val="auto"/>
          <w:sz w:val="20"/>
          <w:szCs w:val="20"/>
        </w:rPr>
        <w:t xml:space="preserve">Конкурсный управляющий </w:t>
      </w:r>
      <w:r w:rsidR="008D2322" w:rsidRPr="002A6A23">
        <w:rPr>
          <w:color w:val="auto"/>
          <w:sz w:val="20"/>
          <w:szCs w:val="20"/>
        </w:rPr>
        <w:t>ООО «</w:t>
      </w:r>
      <w:r w:rsidR="00581D2E" w:rsidRPr="002A6A23">
        <w:rPr>
          <w:color w:val="auto"/>
          <w:sz w:val="20"/>
          <w:szCs w:val="20"/>
        </w:rPr>
        <w:t>С</w:t>
      </w:r>
      <w:r w:rsidR="002A6A23" w:rsidRPr="002A6A23">
        <w:rPr>
          <w:color w:val="auto"/>
          <w:sz w:val="20"/>
          <w:szCs w:val="20"/>
        </w:rPr>
        <w:t>вои</w:t>
      </w:r>
      <w:r w:rsidR="008D2322" w:rsidRPr="002A6A23">
        <w:rPr>
          <w:color w:val="auto"/>
          <w:sz w:val="20"/>
          <w:szCs w:val="20"/>
        </w:rPr>
        <w:t>»</w:t>
      </w:r>
      <w:r w:rsidRPr="002A6A23">
        <w:rPr>
          <w:color w:val="auto"/>
          <w:sz w:val="20"/>
          <w:szCs w:val="20"/>
        </w:rPr>
        <w:t xml:space="preserve"> </w:t>
      </w:r>
      <w:r w:rsidR="00581D2E" w:rsidRPr="002A6A23">
        <w:rPr>
          <w:color w:val="auto"/>
          <w:sz w:val="20"/>
          <w:szCs w:val="20"/>
        </w:rPr>
        <w:t>Настенко Марина Викторовна</w:t>
      </w:r>
      <w:r w:rsidR="008D2322" w:rsidRPr="002A6A23">
        <w:rPr>
          <w:color w:val="auto"/>
          <w:sz w:val="20"/>
          <w:szCs w:val="20"/>
        </w:rPr>
        <w:t>, именуем</w:t>
      </w:r>
      <w:r w:rsidRPr="002A6A23">
        <w:rPr>
          <w:color w:val="auto"/>
          <w:sz w:val="20"/>
          <w:szCs w:val="20"/>
        </w:rPr>
        <w:t>ый</w:t>
      </w:r>
      <w:r w:rsidR="008D2322" w:rsidRPr="002A6A23">
        <w:rPr>
          <w:color w:val="auto"/>
          <w:sz w:val="20"/>
          <w:szCs w:val="20"/>
        </w:rPr>
        <w:t xml:space="preserve"> в дальнейшем «Организатор торгов», </w:t>
      </w:r>
      <w:r w:rsidR="000729C5" w:rsidRPr="002A6A23">
        <w:rPr>
          <w:color w:val="auto"/>
          <w:sz w:val="20"/>
          <w:szCs w:val="20"/>
        </w:rPr>
        <w:t>с одной стороны, и _____________________, именуемый в дальнейшем "Претендент", с другой стороны, заключили настоящий договор о нижеследующем:</w:t>
      </w:r>
    </w:p>
    <w:p w:rsidR="003B1971" w:rsidRPr="002A6A23" w:rsidRDefault="003B1971" w:rsidP="00974C02">
      <w:pPr>
        <w:ind w:firstLine="567"/>
        <w:jc w:val="both"/>
        <w:rPr>
          <w:color w:val="auto"/>
          <w:sz w:val="20"/>
          <w:szCs w:val="20"/>
        </w:rPr>
      </w:pPr>
    </w:p>
    <w:p w:rsidR="000729C5" w:rsidRPr="002A6A23" w:rsidRDefault="000729C5" w:rsidP="003B1971">
      <w:pPr>
        <w:pStyle w:val="a3"/>
        <w:numPr>
          <w:ilvl w:val="0"/>
          <w:numId w:val="1"/>
        </w:numPr>
        <w:jc w:val="center"/>
        <w:rPr>
          <w:color w:val="auto"/>
          <w:sz w:val="20"/>
          <w:szCs w:val="20"/>
        </w:rPr>
      </w:pPr>
      <w:r w:rsidRPr="002A6A23">
        <w:rPr>
          <w:color w:val="auto"/>
          <w:sz w:val="20"/>
          <w:szCs w:val="20"/>
        </w:rPr>
        <w:t>ПРЕДМЕТ ДОГОВОРА</w:t>
      </w:r>
    </w:p>
    <w:p w:rsidR="003B1971" w:rsidRPr="002A6A23" w:rsidRDefault="003B1971" w:rsidP="003B1971">
      <w:pPr>
        <w:ind w:left="360"/>
        <w:jc w:val="center"/>
        <w:rPr>
          <w:color w:val="auto"/>
          <w:sz w:val="20"/>
          <w:szCs w:val="20"/>
        </w:rPr>
      </w:pPr>
    </w:p>
    <w:p w:rsidR="001C0949" w:rsidRPr="00DC2818" w:rsidRDefault="000729C5" w:rsidP="00DC2818">
      <w:pPr>
        <w:jc w:val="both"/>
        <w:rPr>
          <w:color w:val="auto"/>
          <w:sz w:val="20"/>
          <w:szCs w:val="20"/>
        </w:rPr>
      </w:pPr>
      <w:r w:rsidRPr="002A6A23">
        <w:rPr>
          <w:color w:val="auto"/>
          <w:sz w:val="20"/>
          <w:szCs w:val="20"/>
        </w:rPr>
        <w:t>1.1. Претендент</w:t>
      </w:r>
      <w:r w:rsidR="005A09DB" w:rsidRPr="002A6A23">
        <w:rPr>
          <w:color w:val="auto"/>
          <w:sz w:val="20"/>
          <w:szCs w:val="20"/>
        </w:rPr>
        <w:t>,</w:t>
      </w:r>
      <w:r w:rsidRPr="002A6A23">
        <w:rPr>
          <w:color w:val="auto"/>
          <w:sz w:val="20"/>
          <w:szCs w:val="20"/>
        </w:rPr>
        <w:t xml:space="preserve"> </w:t>
      </w:r>
      <w:r w:rsidR="005A09DB" w:rsidRPr="002A6A23">
        <w:rPr>
          <w:sz w:val="20"/>
          <w:szCs w:val="20"/>
        </w:rPr>
        <w:t>с целью участия в аукционе №___ от «__»_____20</w:t>
      </w:r>
      <w:r w:rsidR="00947B21" w:rsidRPr="002A6A23">
        <w:rPr>
          <w:sz w:val="20"/>
          <w:szCs w:val="20"/>
        </w:rPr>
        <w:t>2</w:t>
      </w:r>
      <w:r w:rsidR="0025070A">
        <w:rPr>
          <w:sz w:val="20"/>
          <w:szCs w:val="20"/>
        </w:rPr>
        <w:t>4</w:t>
      </w:r>
      <w:r w:rsidR="00520112" w:rsidRPr="002A6A23">
        <w:rPr>
          <w:sz w:val="20"/>
          <w:szCs w:val="20"/>
        </w:rPr>
        <w:t xml:space="preserve"> </w:t>
      </w:r>
      <w:r w:rsidR="005A09DB" w:rsidRPr="002A6A23">
        <w:rPr>
          <w:sz w:val="20"/>
          <w:szCs w:val="20"/>
        </w:rPr>
        <w:t xml:space="preserve">г. </w:t>
      </w:r>
      <w:r w:rsidR="002A6A23" w:rsidRPr="002A6A23">
        <w:rPr>
          <w:sz w:val="20"/>
          <w:szCs w:val="20"/>
        </w:rPr>
        <w:t>по совместной продаже имущества ООО «СВОИ» и ООО «</w:t>
      </w:r>
      <w:proofErr w:type="spellStart"/>
      <w:r w:rsidR="002A6A23" w:rsidRPr="002A6A23">
        <w:rPr>
          <w:sz w:val="20"/>
          <w:szCs w:val="20"/>
        </w:rPr>
        <w:t>Поликомплекс</w:t>
      </w:r>
      <w:proofErr w:type="spellEnd"/>
      <w:r w:rsidR="002A6A23" w:rsidRPr="002A6A23">
        <w:rPr>
          <w:sz w:val="20"/>
          <w:szCs w:val="20"/>
        </w:rPr>
        <w:t xml:space="preserve">» (ОГРН: 1117746065337, ИНН: 7701905579; признано банкротом решением Арбитражного суда Астраханской области от 13.06.2023 (резолютивная часть оглашена 08.06.2023) по делу №А06-10326/2022), являющегося предметом залога кредитора: ФГАУ «Российский фонд технологического развития» (ИНН 7710172832, ОГРН 1037700080615, 105062, г. Москва, пер. Лялин, д. 6, стр. 1, в составе единого Лота№1: Движимое имущество: оборудование в количестве 4 ед., в том числе: </w:t>
      </w:r>
      <w:proofErr w:type="spellStart"/>
      <w:r w:rsidR="002A6A23" w:rsidRPr="002A6A23">
        <w:rPr>
          <w:sz w:val="20"/>
          <w:szCs w:val="20"/>
        </w:rPr>
        <w:t>Экструзионная</w:t>
      </w:r>
      <w:proofErr w:type="spellEnd"/>
      <w:r w:rsidR="002A6A23" w:rsidRPr="002A6A23">
        <w:rPr>
          <w:sz w:val="20"/>
          <w:szCs w:val="20"/>
        </w:rPr>
        <w:t xml:space="preserve"> линия для тонкостенных трубок орошения с плоскими эмиттерами LIR-106, Заводской № CI-16-045-V, Изготовитель - THE </w:t>
      </w:r>
      <w:proofErr w:type="spellStart"/>
      <w:r w:rsidR="002A6A23" w:rsidRPr="002A6A23">
        <w:rPr>
          <w:sz w:val="20"/>
          <w:szCs w:val="20"/>
        </w:rPr>
        <w:t>Machines</w:t>
      </w:r>
      <w:proofErr w:type="spellEnd"/>
      <w:r w:rsidR="002A6A23" w:rsidRPr="002A6A23">
        <w:rPr>
          <w:sz w:val="20"/>
          <w:szCs w:val="20"/>
        </w:rPr>
        <w:t xml:space="preserve"> </w:t>
      </w:r>
      <w:proofErr w:type="spellStart"/>
      <w:r w:rsidR="002A6A23" w:rsidRPr="002A6A23">
        <w:rPr>
          <w:sz w:val="20"/>
          <w:szCs w:val="20"/>
        </w:rPr>
        <w:t>Yvonand</w:t>
      </w:r>
      <w:proofErr w:type="spellEnd"/>
      <w:r w:rsidR="002A6A23" w:rsidRPr="002A6A23">
        <w:rPr>
          <w:sz w:val="20"/>
          <w:szCs w:val="20"/>
        </w:rPr>
        <w:t xml:space="preserve"> S.A., Швейцария, </w:t>
      </w:r>
      <w:proofErr w:type="spellStart"/>
      <w:r w:rsidR="002A6A23" w:rsidRPr="002A6A23">
        <w:rPr>
          <w:sz w:val="20"/>
          <w:szCs w:val="20"/>
        </w:rPr>
        <w:t>Экструзионная</w:t>
      </w:r>
      <w:proofErr w:type="spellEnd"/>
      <w:r w:rsidR="002A6A23" w:rsidRPr="002A6A23">
        <w:rPr>
          <w:sz w:val="20"/>
          <w:szCs w:val="20"/>
        </w:rPr>
        <w:t xml:space="preserve"> линия для тонкостенных трубок орошения с плоскими эмиттерами LIR-106, Оборудование для испытания трубок, </w:t>
      </w:r>
      <w:proofErr w:type="spellStart"/>
      <w:r w:rsidR="002A6A23" w:rsidRPr="002A6A23">
        <w:rPr>
          <w:sz w:val="20"/>
          <w:szCs w:val="20"/>
        </w:rPr>
        <w:t>Чиллер</w:t>
      </w:r>
      <w:proofErr w:type="spellEnd"/>
      <w:r w:rsidR="002A6A23" w:rsidRPr="002A6A23">
        <w:rPr>
          <w:sz w:val="20"/>
          <w:szCs w:val="20"/>
        </w:rPr>
        <w:t xml:space="preserve"> МТА TAE-EVOTECH 602 P3, Недвижимое имущество, в том числе: Промышленно-технологический комплекс по производству трубок капельного орошения с использованием </w:t>
      </w:r>
      <w:proofErr w:type="spellStart"/>
      <w:r w:rsidR="002A6A23" w:rsidRPr="002A6A23">
        <w:rPr>
          <w:sz w:val="20"/>
          <w:szCs w:val="20"/>
        </w:rPr>
        <w:t>биоразлагаемых</w:t>
      </w:r>
      <w:proofErr w:type="spellEnd"/>
      <w:r w:rsidR="002A6A23" w:rsidRPr="002A6A23">
        <w:rPr>
          <w:sz w:val="20"/>
          <w:szCs w:val="20"/>
        </w:rPr>
        <w:t xml:space="preserve"> материалов, назначение: нежилое здание, площадью 3 493,3 кв. м, кадастровый номер №30:08:010703:368, расположенный по адресу: Астраханская область, </w:t>
      </w:r>
      <w:proofErr w:type="spellStart"/>
      <w:r w:rsidR="002A6A23" w:rsidRPr="002A6A23">
        <w:rPr>
          <w:sz w:val="20"/>
          <w:szCs w:val="20"/>
        </w:rPr>
        <w:t>Наримановский</w:t>
      </w:r>
      <w:proofErr w:type="spellEnd"/>
      <w:r w:rsidR="002A6A23" w:rsidRPr="002A6A23">
        <w:rPr>
          <w:sz w:val="20"/>
          <w:szCs w:val="20"/>
        </w:rPr>
        <w:t xml:space="preserve"> район, г. </w:t>
      </w:r>
      <w:proofErr w:type="spellStart"/>
      <w:r w:rsidR="002A6A23" w:rsidRPr="002A6A23">
        <w:rPr>
          <w:sz w:val="20"/>
          <w:szCs w:val="20"/>
        </w:rPr>
        <w:t>Нариманов</w:t>
      </w:r>
      <w:proofErr w:type="spellEnd"/>
      <w:r w:rsidR="002A6A23" w:rsidRPr="002A6A23">
        <w:rPr>
          <w:sz w:val="20"/>
          <w:szCs w:val="20"/>
        </w:rPr>
        <w:t xml:space="preserve">, ул. Береговая, 2 «г» </w:t>
      </w:r>
      <w:r w:rsidR="005A09DB" w:rsidRPr="002A6A23">
        <w:rPr>
          <w:sz w:val="20"/>
          <w:szCs w:val="20"/>
        </w:rPr>
        <w:t xml:space="preserve">на Всероссийской электронной торговой площадке «ВЭТП», </w:t>
      </w:r>
      <w:r w:rsidR="00DC2818">
        <w:rPr>
          <w:color w:val="auto"/>
          <w:sz w:val="20"/>
          <w:szCs w:val="20"/>
        </w:rPr>
        <w:t xml:space="preserve">обязуется перечислить </w:t>
      </w:r>
      <w:r w:rsidRPr="002A6A23">
        <w:rPr>
          <w:color w:val="auto"/>
          <w:sz w:val="20"/>
          <w:szCs w:val="20"/>
        </w:rPr>
        <w:t xml:space="preserve">на </w:t>
      </w:r>
      <w:r w:rsidR="00947B21" w:rsidRPr="002A6A23">
        <w:rPr>
          <w:color w:val="auto"/>
          <w:sz w:val="20"/>
          <w:szCs w:val="20"/>
        </w:rPr>
        <w:t xml:space="preserve">спец. р/с </w:t>
      </w:r>
      <w:r w:rsidR="00581D2E" w:rsidRPr="002A6A23">
        <w:rPr>
          <w:color w:val="auto"/>
          <w:sz w:val="20"/>
          <w:szCs w:val="20"/>
        </w:rPr>
        <w:t xml:space="preserve">ООО </w:t>
      </w:r>
      <w:r w:rsidR="002A6A23" w:rsidRPr="002A6A23">
        <w:rPr>
          <w:color w:val="auto"/>
          <w:sz w:val="20"/>
          <w:szCs w:val="20"/>
        </w:rPr>
        <w:t>«Свои»: Филиал «Корпоративный» ПАО «</w:t>
      </w:r>
      <w:proofErr w:type="spellStart"/>
      <w:r w:rsidR="002A6A23" w:rsidRPr="002A6A23">
        <w:rPr>
          <w:color w:val="auto"/>
          <w:sz w:val="20"/>
          <w:szCs w:val="20"/>
        </w:rPr>
        <w:t>Совкомбанк</w:t>
      </w:r>
      <w:proofErr w:type="spellEnd"/>
      <w:r w:rsidR="002A6A23" w:rsidRPr="002A6A23">
        <w:rPr>
          <w:color w:val="auto"/>
          <w:sz w:val="20"/>
          <w:szCs w:val="20"/>
        </w:rPr>
        <w:t>», к/с 30101810445250000360 в ГУ Банка России по ЦФО, БИК 044525360, ИНН 4401116480, КПП 770343003, ОГРН 1144400000425, расче</w:t>
      </w:r>
      <w:r w:rsidR="00DC2818">
        <w:rPr>
          <w:color w:val="auto"/>
          <w:sz w:val="20"/>
          <w:szCs w:val="20"/>
        </w:rPr>
        <w:t>тный счет: 40702810012030593518 задаток в размере 20</w:t>
      </w:r>
      <w:r w:rsidR="00DC2818" w:rsidRPr="00DC2818">
        <w:rPr>
          <w:color w:val="auto"/>
          <w:sz w:val="20"/>
          <w:szCs w:val="20"/>
        </w:rPr>
        <w:t xml:space="preserve"> % от начальной стоимости Лота, или в размере  _____________________________________ руб.</w:t>
      </w:r>
    </w:p>
    <w:p w:rsidR="005B12E8" w:rsidRDefault="005A09DB" w:rsidP="005A09DB">
      <w:pPr>
        <w:jc w:val="both"/>
        <w:rPr>
          <w:color w:val="auto"/>
          <w:sz w:val="20"/>
          <w:szCs w:val="20"/>
        </w:rPr>
      </w:pPr>
      <w:r w:rsidRPr="002A6A23">
        <w:rPr>
          <w:color w:val="auto"/>
          <w:sz w:val="20"/>
          <w:szCs w:val="20"/>
        </w:rPr>
        <w:t>Н</w:t>
      </w:r>
      <w:r w:rsidR="000729C5" w:rsidRPr="002A6A23">
        <w:rPr>
          <w:color w:val="auto"/>
          <w:sz w:val="20"/>
          <w:szCs w:val="20"/>
        </w:rPr>
        <w:t>ачальная цена лота</w:t>
      </w:r>
      <w:r w:rsidRPr="002A6A23">
        <w:rPr>
          <w:color w:val="auto"/>
          <w:sz w:val="20"/>
          <w:szCs w:val="20"/>
        </w:rPr>
        <w:t xml:space="preserve"> составляет</w:t>
      </w:r>
      <w:r w:rsidR="000729C5" w:rsidRPr="002A6A23">
        <w:rPr>
          <w:color w:val="auto"/>
          <w:sz w:val="20"/>
          <w:szCs w:val="20"/>
        </w:rPr>
        <w:t xml:space="preserve"> </w:t>
      </w:r>
      <w:r w:rsidR="005B12E8" w:rsidRPr="00DC2818">
        <w:rPr>
          <w:color w:val="auto"/>
          <w:sz w:val="20"/>
          <w:szCs w:val="20"/>
        </w:rPr>
        <w:t>_____________________________________ руб.</w:t>
      </w:r>
      <w:bookmarkStart w:id="0" w:name="_GoBack"/>
      <w:bookmarkEnd w:id="0"/>
    </w:p>
    <w:p w:rsidR="005A09DB" w:rsidRPr="002A6A23" w:rsidRDefault="005A09DB" w:rsidP="005A09DB">
      <w:pPr>
        <w:jc w:val="both"/>
        <w:rPr>
          <w:sz w:val="20"/>
          <w:szCs w:val="20"/>
        </w:rPr>
      </w:pPr>
      <w:r w:rsidRPr="002A6A23">
        <w:rPr>
          <w:sz w:val="20"/>
          <w:szCs w:val="20"/>
        </w:rPr>
        <w:t xml:space="preserve"> 1.2. Задаток вносится в целях обеспечения исполнения Претендентом обязательств по оплате имущества, включенного в</w:t>
      </w:r>
      <w:r w:rsidR="002A6A23" w:rsidRPr="002A6A23">
        <w:rPr>
          <w:sz w:val="20"/>
          <w:szCs w:val="20"/>
        </w:rPr>
        <w:t xml:space="preserve"> единый</w:t>
      </w:r>
      <w:r w:rsidRPr="002A6A23">
        <w:rPr>
          <w:sz w:val="20"/>
          <w:szCs w:val="20"/>
        </w:rPr>
        <w:t xml:space="preserve"> Лот №</w:t>
      </w:r>
      <w:r w:rsidR="00520112" w:rsidRPr="002A6A23">
        <w:rPr>
          <w:sz w:val="20"/>
          <w:szCs w:val="20"/>
        </w:rPr>
        <w:t xml:space="preserve"> 1: </w:t>
      </w:r>
      <w:r w:rsidR="002A6A23" w:rsidRPr="002A6A23">
        <w:rPr>
          <w:sz w:val="20"/>
          <w:szCs w:val="20"/>
        </w:rPr>
        <w:t xml:space="preserve">Движимое имущество: оборудование в количестве 4 ед., в том числе: </w:t>
      </w:r>
      <w:proofErr w:type="spellStart"/>
      <w:r w:rsidR="002A6A23" w:rsidRPr="002A6A23">
        <w:rPr>
          <w:sz w:val="20"/>
          <w:szCs w:val="20"/>
        </w:rPr>
        <w:t>Экструзионная</w:t>
      </w:r>
      <w:proofErr w:type="spellEnd"/>
      <w:r w:rsidR="002A6A23" w:rsidRPr="002A6A23">
        <w:rPr>
          <w:sz w:val="20"/>
          <w:szCs w:val="20"/>
        </w:rPr>
        <w:t xml:space="preserve"> линия для тонкостенных трубок орошения с плоскими эмиттерами LIR-106, Заводской № CI-16-045-V, Изготовитель - THE </w:t>
      </w:r>
      <w:proofErr w:type="spellStart"/>
      <w:r w:rsidR="002A6A23" w:rsidRPr="002A6A23">
        <w:rPr>
          <w:sz w:val="20"/>
          <w:szCs w:val="20"/>
        </w:rPr>
        <w:t>Machines</w:t>
      </w:r>
      <w:proofErr w:type="spellEnd"/>
      <w:r w:rsidR="002A6A23" w:rsidRPr="002A6A23">
        <w:rPr>
          <w:sz w:val="20"/>
          <w:szCs w:val="20"/>
        </w:rPr>
        <w:t xml:space="preserve"> </w:t>
      </w:r>
      <w:proofErr w:type="spellStart"/>
      <w:r w:rsidR="002A6A23" w:rsidRPr="002A6A23">
        <w:rPr>
          <w:sz w:val="20"/>
          <w:szCs w:val="20"/>
        </w:rPr>
        <w:t>Yvonand</w:t>
      </w:r>
      <w:proofErr w:type="spellEnd"/>
      <w:r w:rsidR="002A6A23" w:rsidRPr="002A6A23">
        <w:rPr>
          <w:sz w:val="20"/>
          <w:szCs w:val="20"/>
        </w:rPr>
        <w:t xml:space="preserve"> S.A., Швейцария, </w:t>
      </w:r>
      <w:proofErr w:type="spellStart"/>
      <w:r w:rsidR="002A6A23" w:rsidRPr="002A6A23">
        <w:rPr>
          <w:sz w:val="20"/>
          <w:szCs w:val="20"/>
        </w:rPr>
        <w:t>Экструзионная</w:t>
      </w:r>
      <w:proofErr w:type="spellEnd"/>
      <w:r w:rsidR="002A6A23" w:rsidRPr="002A6A23">
        <w:rPr>
          <w:sz w:val="20"/>
          <w:szCs w:val="20"/>
        </w:rPr>
        <w:t xml:space="preserve"> линия для тонкостенных трубок орошения с плоскими эмиттерами LIR-106, Оборудование для испытания трубок, </w:t>
      </w:r>
      <w:proofErr w:type="spellStart"/>
      <w:r w:rsidR="002A6A23" w:rsidRPr="002A6A23">
        <w:rPr>
          <w:sz w:val="20"/>
          <w:szCs w:val="20"/>
        </w:rPr>
        <w:t>Чиллер</w:t>
      </w:r>
      <w:proofErr w:type="spellEnd"/>
      <w:r w:rsidR="002A6A23" w:rsidRPr="002A6A23">
        <w:rPr>
          <w:sz w:val="20"/>
          <w:szCs w:val="20"/>
        </w:rPr>
        <w:t xml:space="preserve"> МТА TAE-EVOTECH 602 P3, Недвижимое имущество, в том числе: Промышленно-технологический комплекс по производству трубок капельного орошения с использованием </w:t>
      </w:r>
      <w:proofErr w:type="spellStart"/>
      <w:r w:rsidR="002A6A23" w:rsidRPr="002A6A23">
        <w:rPr>
          <w:sz w:val="20"/>
          <w:szCs w:val="20"/>
        </w:rPr>
        <w:t>биоразлагаемых</w:t>
      </w:r>
      <w:proofErr w:type="spellEnd"/>
      <w:r w:rsidR="002A6A23" w:rsidRPr="002A6A23">
        <w:rPr>
          <w:sz w:val="20"/>
          <w:szCs w:val="20"/>
        </w:rPr>
        <w:t xml:space="preserve"> материалов, назначение: нежилое здание, площадью 3 493,3 кв. м, кадастровый номер №30:08:010703:368, расположенный по адресу: Астраханская область, </w:t>
      </w:r>
      <w:proofErr w:type="spellStart"/>
      <w:r w:rsidR="002A6A23" w:rsidRPr="002A6A23">
        <w:rPr>
          <w:sz w:val="20"/>
          <w:szCs w:val="20"/>
        </w:rPr>
        <w:t>Наримановский</w:t>
      </w:r>
      <w:proofErr w:type="spellEnd"/>
      <w:r w:rsidR="002A6A23" w:rsidRPr="002A6A23">
        <w:rPr>
          <w:sz w:val="20"/>
          <w:szCs w:val="20"/>
        </w:rPr>
        <w:t xml:space="preserve"> район, г. </w:t>
      </w:r>
      <w:proofErr w:type="spellStart"/>
      <w:r w:rsidR="002A6A23" w:rsidRPr="002A6A23">
        <w:rPr>
          <w:sz w:val="20"/>
          <w:szCs w:val="20"/>
        </w:rPr>
        <w:t>Нариманов</w:t>
      </w:r>
      <w:proofErr w:type="spellEnd"/>
      <w:r w:rsidR="002A6A23" w:rsidRPr="002A6A23">
        <w:rPr>
          <w:sz w:val="20"/>
          <w:szCs w:val="20"/>
        </w:rPr>
        <w:t xml:space="preserve">, ул. Береговая, 2 «г» </w:t>
      </w:r>
      <w:r w:rsidRPr="002A6A23">
        <w:rPr>
          <w:sz w:val="20"/>
          <w:szCs w:val="20"/>
        </w:rPr>
        <w:t xml:space="preserve">в случае признания его победителем аукциона в соответствии с условиями порядка проведения аукциона. </w:t>
      </w:r>
    </w:p>
    <w:p w:rsidR="005A09DB" w:rsidRPr="002A6A23" w:rsidRDefault="005A09DB" w:rsidP="000729C5">
      <w:pPr>
        <w:jc w:val="both"/>
        <w:rPr>
          <w:color w:val="auto"/>
          <w:sz w:val="20"/>
          <w:szCs w:val="20"/>
        </w:rPr>
      </w:pPr>
    </w:p>
    <w:p w:rsidR="000729C5" w:rsidRPr="002A6A23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2A6A23">
        <w:rPr>
          <w:rFonts w:ascii="Times New Roman" w:hAnsi="Times New Roman" w:cs="Times New Roman"/>
        </w:rPr>
        <w:t>2. ОБЯЗАННОСТИ СТОРОН</w:t>
      </w:r>
    </w:p>
    <w:p w:rsidR="003B1971" w:rsidRPr="002A6A23" w:rsidRDefault="003B1971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0729C5" w:rsidRPr="002A6A23" w:rsidRDefault="000729C5" w:rsidP="000729C5">
      <w:pPr>
        <w:jc w:val="both"/>
        <w:rPr>
          <w:color w:val="auto"/>
          <w:sz w:val="20"/>
          <w:szCs w:val="20"/>
        </w:rPr>
      </w:pPr>
      <w:r w:rsidRPr="002A6A23">
        <w:rPr>
          <w:color w:val="auto"/>
          <w:sz w:val="20"/>
          <w:szCs w:val="20"/>
        </w:rPr>
        <w:t>2.1. Претендент обязан:</w:t>
      </w:r>
    </w:p>
    <w:p w:rsidR="000729C5" w:rsidRPr="002A6A23" w:rsidRDefault="000729C5" w:rsidP="000729C5">
      <w:pPr>
        <w:jc w:val="both"/>
        <w:rPr>
          <w:color w:val="auto"/>
          <w:sz w:val="20"/>
          <w:szCs w:val="20"/>
        </w:rPr>
      </w:pPr>
      <w:r w:rsidRPr="002A6A23">
        <w:rPr>
          <w:color w:val="auto"/>
          <w:sz w:val="20"/>
          <w:szCs w:val="20"/>
        </w:rPr>
        <w:t>2.1.1. Обеспечить поступление суммы задатка на расчетный счет</w:t>
      </w:r>
      <w:r w:rsidR="0057604F" w:rsidRPr="002A6A23">
        <w:rPr>
          <w:color w:val="auto"/>
          <w:sz w:val="20"/>
          <w:szCs w:val="20"/>
        </w:rPr>
        <w:t xml:space="preserve"> </w:t>
      </w:r>
      <w:r w:rsidR="005A09DB" w:rsidRPr="002A6A23">
        <w:rPr>
          <w:color w:val="auto"/>
          <w:sz w:val="20"/>
          <w:szCs w:val="20"/>
        </w:rPr>
        <w:t>организатора торгов</w:t>
      </w:r>
      <w:r w:rsidRPr="002A6A23">
        <w:rPr>
          <w:color w:val="auto"/>
          <w:sz w:val="20"/>
          <w:szCs w:val="20"/>
        </w:rPr>
        <w:t xml:space="preserve">, </w:t>
      </w:r>
      <w:r w:rsidR="00581D2E" w:rsidRPr="002A6A23">
        <w:rPr>
          <w:color w:val="auto"/>
          <w:sz w:val="20"/>
          <w:szCs w:val="20"/>
        </w:rPr>
        <w:t>не позднее окончания даты и времени приема заявок</w:t>
      </w:r>
      <w:r w:rsidRPr="002A6A23">
        <w:rPr>
          <w:color w:val="auto"/>
          <w:sz w:val="20"/>
          <w:szCs w:val="20"/>
        </w:rPr>
        <w:t xml:space="preserve">. </w:t>
      </w:r>
    </w:p>
    <w:p w:rsidR="000729C5" w:rsidRPr="002A6A23" w:rsidRDefault="000729C5" w:rsidP="000729C5">
      <w:pPr>
        <w:jc w:val="both"/>
        <w:rPr>
          <w:color w:val="auto"/>
          <w:sz w:val="20"/>
          <w:szCs w:val="20"/>
        </w:rPr>
      </w:pPr>
      <w:r w:rsidRPr="002A6A23">
        <w:rPr>
          <w:color w:val="auto"/>
          <w:sz w:val="20"/>
          <w:szCs w:val="20"/>
        </w:rPr>
        <w:t>2.1.2. На сумму задатка проценты не начисляются.</w:t>
      </w:r>
      <w:r w:rsidR="00581D2E" w:rsidRPr="002A6A23">
        <w:rPr>
          <w:color w:val="auto"/>
          <w:sz w:val="20"/>
          <w:szCs w:val="20"/>
        </w:rPr>
        <w:t xml:space="preserve"> </w:t>
      </w:r>
    </w:p>
    <w:p w:rsidR="003B1971" w:rsidRPr="002A6A23" w:rsidRDefault="003B1971" w:rsidP="000729C5">
      <w:pPr>
        <w:jc w:val="both"/>
        <w:rPr>
          <w:color w:val="auto"/>
          <w:sz w:val="20"/>
          <w:szCs w:val="20"/>
        </w:rPr>
      </w:pPr>
    </w:p>
    <w:p w:rsidR="000729C5" w:rsidRPr="002A6A23" w:rsidRDefault="000729C5" w:rsidP="000729C5">
      <w:pPr>
        <w:pStyle w:val="ConsPlusNormal"/>
        <w:widowControl/>
        <w:ind w:firstLine="540"/>
        <w:jc w:val="center"/>
        <w:rPr>
          <w:rFonts w:ascii="Times New Roman" w:hAnsi="Times New Roman" w:cs="Times New Roman"/>
        </w:rPr>
      </w:pPr>
      <w:r w:rsidRPr="002A6A23">
        <w:rPr>
          <w:rFonts w:ascii="Times New Roman" w:hAnsi="Times New Roman" w:cs="Times New Roman"/>
        </w:rPr>
        <w:t>3. ПОРЯДОК ВОЗВРАТА И УДЕРЖАНИЯ ЗАДАТКА</w:t>
      </w:r>
    </w:p>
    <w:p w:rsidR="003B1971" w:rsidRPr="002A6A23" w:rsidRDefault="003B1971" w:rsidP="000729C5">
      <w:pPr>
        <w:pStyle w:val="ConsPlusNormal"/>
        <w:widowControl/>
        <w:ind w:firstLine="540"/>
        <w:jc w:val="center"/>
        <w:rPr>
          <w:rFonts w:ascii="Times New Roman" w:hAnsi="Times New Roman" w:cs="Times New Roman"/>
        </w:rPr>
      </w:pPr>
    </w:p>
    <w:p w:rsidR="000729C5" w:rsidRPr="002A6A23" w:rsidRDefault="000729C5" w:rsidP="000729C5">
      <w:pPr>
        <w:jc w:val="both"/>
        <w:rPr>
          <w:color w:val="auto"/>
          <w:sz w:val="20"/>
          <w:szCs w:val="20"/>
        </w:rPr>
      </w:pPr>
      <w:r w:rsidRPr="002A6A23">
        <w:rPr>
          <w:color w:val="auto"/>
          <w:sz w:val="20"/>
          <w:szCs w:val="20"/>
        </w:rPr>
        <w:t xml:space="preserve">3.1. Задаток возвращается на счет Претендента в течение </w:t>
      </w:r>
      <w:r w:rsidR="005A09DB" w:rsidRPr="002A6A23">
        <w:rPr>
          <w:color w:val="auto"/>
          <w:sz w:val="20"/>
          <w:szCs w:val="20"/>
        </w:rPr>
        <w:t>5 (</w:t>
      </w:r>
      <w:r w:rsidRPr="002A6A23">
        <w:rPr>
          <w:color w:val="auto"/>
          <w:sz w:val="20"/>
          <w:szCs w:val="20"/>
        </w:rPr>
        <w:t>пяти</w:t>
      </w:r>
      <w:r w:rsidR="005A09DB" w:rsidRPr="002A6A23">
        <w:rPr>
          <w:color w:val="auto"/>
          <w:sz w:val="20"/>
          <w:szCs w:val="20"/>
        </w:rPr>
        <w:t>)</w:t>
      </w:r>
      <w:r w:rsidRPr="002A6A23">
        <w:rPr>
          <w:color w:val="auto"/>
          <w:sz w:val="20"/>
          <w:szCs w:val="20"/>
        </w:rPr>
        <w:t xml:space="preserve"> </w:t>
      </w:r>
      <w:r w:rsidR="005A09DB" w:rsidRPr="002A6A23">
        <w:rPr>
          <w:color w:val="auto"/>
          <w:sz w:val="20"/>
          <w:szCs w:val="20"/>
        </w:rPr>
        <w:t xml:space="preserve">рабочих </w:t>
      </w:r>
      <w:r w:rsidRPr="002A6A23">
        <w:rPr>
          <w:color w:val="auto"/>
          <w:sz w:val="20"/>
          <w:szCs w:val="20"/>
        </w:rPr>
        <w:t xml:space="preserve">дней: </w:t>
      </w:r>
    </w:p>
    <w:p w:rsidR="000729C5" w:rsidRPr="002A6A23" w:rsidRDefault="000729C5" w:rsidP="000729C5">
      <w:pPr>
        <w:jc w:val="both"/>
        <w:rPr>
          <w:color w:val="auto"/>
          <w:sz w:val="20"/>
          <w:szCs w:val="20"/>
        </w:rPr>
      </w:pPr>
      <w:r w:rsidRPr="002A6A23">
        <w:rPr>
          <w:color w:val="auto"/>
          <w:sz w:val="20"/>
          <w:szCs w:val="20"/>
        </w:rPr>
        <w:t xml:space="preserve">3.1.1. со дня письменного уведомления Организатора торгов об отзыве заявки Претендентом, но не позднее момента приобретения им статуса участника торгов; </w:t>
      </w:r>
    </w:p>
    <w:p w:rsidR="000729C5" w:rsidRPr="002A6A23" w:rsidRDefault="000729C5" w:rsidP="000729C5">
      <w:pPr>
        <w:jc w:val="both"/>
        <w:rPr>
          <w:color w:val="auto"/>
          <w:sz w:val="20"/>
          <w:szCs w:val="20"/>
        </w:rPr>
      </w:pPr>
      <w:r w:rsidRPr="002A6A23">
        <w:rPr>
          <w:color w:val="auto"/>
          <w:sz w:val="20"/>
          <w:szCs w:val="20"/>
        </w:rPr>
        <w:t xml:space="preserve">3.1.2. со дня подписания Протокола приема заявок, в случае принятия решения об отказе в допуске Претендента к участию в торгах; </w:t>
      </w:r>
    </w:p>
    <w:p w:rsidR="000729C5" w:rsidRPr="002A6A23" w:rsidRDefault="000729C5" w:rsidP="000729C5">
      <w:pPr>
        <w:jc w:val="both"/>
        <w:rPr>
          <w:color w:val="auto"/>
          <w:sz w:val="20"/>
          <w:szCs w:val="20"/>
        </w:rPr>
      </w:pPr>
      <w:r w:rsidRPr="002A6A23">
        <w:rPr>
          <w:color w:val="auto"/>
          <w:sz w:val="20"/>
          <w:szCs w:val="20"/>
        </w:rPr>
        <w:t>3.1.3. со дня подписания Протокола о результатах торгов с победителем торгов, в случае непризнания Претендента победителем торгов;</w:t>
      </w:r>
    </w:p>
    <w:p w:rsidR="000729C5" w:rsidRPr="002A6A23" w:rsidRDefault="000729C5" w:rsidP="000729C5">
      <w:pPr>
        <w:jc w:val="both"/>
        <w:rPr>
          <w:color w:val="auto"/>
          <w:sz w:val="20"/>
          <w:szCs w:val="20"/>
        </w:rPr>
      </w:pPr>
      <w:r w:rsidRPr="002A6A23">
        <w:rPr>
          <w:color w:val="auto"/>
          <w:sz w:val="20"/>
          <w:szCs w:val="20"/>
        </w:rPr>
        <w:t>3.1.4. с даты принятия Решения об объявлении торгов несостоявшимися.</w:t>
      </w:r>
    </w:p>
    <w:p w:rsidR="000729C5" w:rsidRPr="002A6A23" w:rsidRDefault="000729C5" w:rsidP="000729C5">
      <w:pPr>
        <w:jc w:val="both"/>
        <w:rPr>
          <w:color w:val="auto"/>
          <w:sz w:val="20"/>
          <w:szCs w:val="20"/>
        </w:rPr>
      </w:pPr>
      <w:r w:rsidRPr="002A6A23">
        <w:rPr>
          <w:color w:val="auto"/>
          <w:sz w:val="20"/>
          <w:szCs w:val="20"/>
        </w:rPr>
        <w:t>3.2. Внесенный задаток не возвращается победителю торгов в случае, если он не подпишет Протокол о результатах торгов либо уклонится от заключения договора купли-продажи</w:t>
      </w:r>
      <w:r w:rsidR="005A09DB" w:rsidRPr="002A6A23">
        <w:rPr>
          <w:color w:val="auto"/>
          <w:sz w:val="20"/>
          <w:szCs w:val="20"/>
        </w:rPr>
        <w:t xml:space="preserve"> </w:t>
      </w:r>
      <w:r w:rsidRPr="002A6A23">
        <w:rPr>
          <w:color w:val="auto"/>
          <w:sz w:val="20"/>
          <w:szCs w:val="20"/>
        </w:rPr>
        <w:t>в установленные сроки;</w:t>
      </w:r>
    </w:p>
    <w:p w:rsidR="000729C5" w:rsidRPr="002A6A23" w:rsidRDefault="000729C5" w:rsidP="000729C5">
      <w:pPr>
        <w:jc w:val="both"/>
        <w:rPr>
          <w:color w:val="auto"/>
          <w:sz w:val="20"/>
          <w:szCs w:val="20"/>
        </w:rPr>
      </w:pPr>
      <w:r w:rsidRPr="002A6A23">
        <w:rPr>
          <w:color w:val="auto"/>
          <w:sz w:val="20"/>
          <w:szCs w:val="20"/>
        </w:rPr>
        <w:t xml:space="preserve">3.3. В случае признания Претендента победителем торгов, перечисленный им задаток засчитывается продавцом в счет оплаты по заключенному договору </w:t>
      </w:r>
      <w:r w:rsidR="00D57A28" w:rsidRPr="002A6A23">
        <w:rPr>
          <w:color w:val="auto"/>
          <w:sz w:val="20"/>
          <w:szCs w:val="20"/>
        </w:rPr>
        <w:t>купли-продажи</w:t>
      </w:r>
      <w:r w:rsidRPr="002A6A23">
        <w:rPr>
          <w:color w:val="auto"/>
          <w:sz w:val="20"/>
          <w:szCs w:val="20"/>
        </w:rPr>
        <w:t>.</w:t>
      </w:r>
    </w:p>
    <w:p w:rsidR="003B1971" w:rsidRPr="002A6A23" w:rsidRDefault="003B1971" w:rsidP="000729C5">
      <w:pPr>
        <w:jc w:val="both"/>
        <w:rPr>
          <w:color w:val="auto"/>
          <w:sz w:val="20"/>
          <w:szCs w:val="20"/>
        </w:rPr>
      </w:pPr>
    </w:p>
    <w:p w:rsidR="000729C5" w:rsidRPr="002A6A23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2A6A23">
        <w:rPr>
          <w:rFonts w:ascii="Times New Roman" w:hAnsi="Times New Roman" w:cs="Times New Roman"/>
        </w:rPr>
        <w:t>4. СРОК ДЕЙСТВИЯ ДОГОВОРА</w:t>
      </w:r>
    </w:p>
    <w:p w:rsidR="003B1971" w:rsidRPr="002A6A23" w:rsidRDefault="003B1971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0729C5" w:rsidRPr="002A6A23" w:rsidRDefault="000729C5" w:rsidP="000729C5">
      <w:pPr>
        <w:jc w:val="both"/>
        <w:rPr>
          <w:color w:val="auto"/>
          <w:sz w:val="20"/>
          <w:szCs w:val="20"/>
        </w:rPr>
      </w:pPr>
      <w:r w:rsidRPr="002A6A23">
        <w:rPr>
          <w:color w:val="auto"/>
          <w:sz w:val="20"/>
          <w:szCs w:val="20"/>
        </w:rPr>
        <w:t>4.1. Настоящий договор вступает в силу со дня его подписания сторонами.</w:t>
      </w:r>
    </w:p>
    <w:p w:rsidR="000729C5" w:rsidRPr="002A6A23" w:rsidRDefault="000729C5" w:rsidP="000729C5">
      <w:pPr>
        <w:jc w:val="both"/>
        <w:rPr>
          <w:color w:val="auto"/>
          <w:sz w:val="20"/>
          <w:szCs w:val="20"/>
        </w:rPr>
      </w:pPr>
      <w:r w:rsidRPr="002A6A23">
        <w:rPr>
          <w:color w:val="auto"/>
          <w:sz w:val="20"/>
          <w:szCs w:val="20"/>
        </w:rPr>
        <w:t>4.2.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3B1971" w:rsidRPr="002A6A23" w:rsidRDefault="003B1971" w:rsidP="000729C5">
      <w:pPr>
        <w:jc w:val="both"/>
        <w:rPr>
          <w:color w:val="auto"/>
          <w:sz w:val="20"/>
          <w:szCs w:val="20"/>
        </w:rPr>
      </w:pPr>
    </w:p>
    <w:p w:rsidR="000729C5" w:rsidRPr="002A6A23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2A6A23">
        <w:rPr>
          <w:rFonts w:ascii="Times New Roman" w:hAnsi="Times New Roman" w:cs="Times New Roman"/>
        </w:rPr>
        <w:t>5. ЗАКЛЮЧИТЕЛЬНЫЕ ПОЛОЖЕНИЯ</w:t>
      </w:r>
    </w:p>
    <w:p w:rsidR="003B1971" w:rsidRPr="002A6A23" w:rsidRDefault="003B1971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0729C5" w:rsidRPr="002A6A23" w:rsidRDefault="000729C5" w:rsidP="000729C5">
      <w:pPr>
        <w:jc w:val="both"/>
        <w:rPr>
          <w:color w:val="auto"/>
          <w:sz w:val="20"/>
          <w:szCs w:val="20"/>
        </w:rPr>
      </w:pPr>
      <w:r w:rsidRPr="002A6A23">
        <w:rPr>
          <w:color w:val="auto"/>
          <w:sz w:val="20"/>
          <w:szCs w:val="20"/>
        </w:rPr>
        <w:t xml:space="preserve">5.1. Споры, возникающие при исполнении настоящего договора, разрешаются сторонами путем переговоров, а в случае </w:t>
      </w:r>
      <w:r w:rsidR="003B1971" w:rsidRPr="002A6A23">
        <w:rPr>
          <w:color w:val="auto"/>
          <w:sz w:val="20"/>
          <w:szCs w:val="20"/>
        </w:rPr>
        <w:t>не достижения</w:t>
      </w:r>
      <w:r w:rsidRPr="002A6A23">
        <w:rPr>
          <w:color w:val="auto"/>
          <w:sz w:val="20"/>
          <w:szCs w:val="20"/>
        </w:rPr>
        <w:t xml:space="preserve"> согласия рассматриваются в суде.</w:t>
      </w:r>
    </w:p>
    <w:p w:rsidR="000729C5" w:rsidRPr="002A6A23" w:rsidRDefault="000729C5" w:rsidP="000729C5">
      <w:pPr>
        <w:jc w:val="both"/>
        <w:rPr>
          <w:color w:val="auto"/>
          <w:sz w:val="20"/>
          <w:szCs w:val="20"/>
        </w:rPr>
      </w:pPr>
      <w:r w:rsidRPr="002A6A23">
        <w:rPr>
          <w:color w:val="auto"/>
          <w:sz w:val="20"/>
          <w:szCs w:val="20"/>
        </w:rPr>
        <w:lastRenderedPageBreak/>
        <w:t>5.2.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0729C5" w:rsidRPr="002A6A23" w:rsidRDefault="000729C5" w:rsidP="000729C5">
      <w:pPr>
        <w:jc w:val="both"/>
        <w:rPr>
          <w:color w:val="auto"/>
          <w:sz w:val="20"/>
          <w:szCs w:val="20"/>
        </w:rPr>
      </w:pPr>
      <w:r w:rsidRPr="002A6A23">
        <w:rPr>
          <w:color w:val="auto"/>
          <w:sz w:val="20"/>
          <w:szCs w:val="20"/>
        </w:rPr>
        <w:t>5.3. Во всем ином, что не предусмотрено настоящим договором, стороны руководствуются действующим законодательством РФ.</w:t>
      </w:r>
    </w:p>
    <w:p w:rsidR="003B1971" w:rsidRPr="002A6A23" w:rsidRDefault="003B1971" w:rsidP="000729C5">
      <w:pPr>
        <w:jc w:val="both"/>
        <w:rPr>
          <w:color w:val="auto"/>
          <w:sz w:val="20"/>
          <w:szCs w:val="20"/>
        </w:rPr>
      </w:pPr>
    </w:p>
    <w:p w:rsidR="000729C5" w:rsidRPr="002A6A23" w:rsidRDefault="000729C5" w:rsidP="000729C5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2A6A23">
        <w:rPr>
          <w:rFonts w:ascii="Times New Roman" w:hAnsi="Times New Roman" w:cs="Times New Roman"/>
        </w:rPr>
        <w:t>6. АДРЕСА И ПЛАТЕЖНЫЕ РЕКВИЗИТЫ, ПОДПИСИ СТОРОН</w:t>
      </w:r>
    </w:p>
    <w:p w:rsidR="003B1971" w:rsidRPr="002A6A23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B1971" w:rsidRPr="002A6A23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0729C5" w:rsidRPr="002A6A23" w:rsidRDefault="000729C5" w:rsidP="00863BD2">
      <w:pPr>
        <w:jc w:val="both"/>
        <w:rPr>
          <w:sz w:val="20"/>
          <w:szCs w:val="20"/>
        </w:rPr>
      </w:pPr>
      <w:r w:rsidRPr="002A6A23">
        <w:rPr>
          <w:color w:val="auto"/>
          <w:sz w:val="20"/>
          <w:szCs w:val="20"/>
        </w:rPr>
        <w:t>Организатор торгов____________                                                                 Претендент: ______________________</w:t>
      </w:r>
    </w:p>
    <w:p w:rsidR="000729C5" w:rsidRPr="002A6A23" w:rsidRDefault="000729C5" w:rsidP="000729C5">
      <w:pPr>
        <w:pStyle w:val="ConsPlusNormal"/>
        <w:widowControl/>
        <w:ind w:firstLine="0"/>
        <w:jc w:val="center"/>
      </w:pPr>
    </w:p>
    <w:p w:rsidR="00F64CBC" w:rsidRPr="002A6A23" w:rsidRDefault="005B12E8">
      <w:pPr>
        <w:rPr>
          <w:sz w:val="20"/>
          <w:szCs w:val="20"/>
        </w:rPr>
      </w:pPr>
    </w:p>
    <w:sectPr w:rsidR="00F64CBC" w:rsidRPr="002A6A23" w:rsidSect="00B06346">
      <w:pgSz w:w="11906" w:h="16838"/>
      <w:pgMar w:top="360" w:right="566" w:bottom="5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B7645"/>
    <w:multiLevelType w:val="hybridMultilevel"/>
    <w:tmpl w:val="C9181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6330"/>
    <w:rsid w:val="000729C5"/>
    <w:rsid w:val="000C0456"/>
    <w:rsid w:val="00101E8C"/>
    <w:rsid w:val="00184BB8"/>
    <w:rsid w:val="001C0949"/>
    <w:rsid w:val="001C778D"/>
    <w:rsid w:val="0021731B"/>
    <w:rsid w:val="0025070A"/>
    <w:rsid w:val="00251930"/>
    <w:rsid w:val="002A6A23"/>
    <w:rsid w:val="0038133A"/>
    <w:rsid w:val="00390EFE"/>
    <w:rsid w:val="003B1971"/>
    <w:rsid w:val="00512ED8"/>
    <w:rsid w:val="00520112"/>
    <w:rsid w:val="0057604F"/>
    <w:rsid w:val="00576330"/>
    <w:rsid w:val="00581D2E"/>
    <w:rsid w:val="005A09DB"/>
    <w:rsid w:val="005B12E8"/>
    <w:rsid w:val="00702A91"/>
    <w:rsid w:val="00707A75"/>
    <w:rsid w:val="0071552A"/>
    <w:rsid w:val="00766024"/>
    <w:rsid w:val="007C5283"/>
    <w:rsid w:val="0080671F"/>
    <w:rsid w:val="00863BD2"/>
    <w:rsid w:val="008D2322"/>
    <w:rsid w:val="00947B21"/>
    <w:rsid w:val="00974C02"/>
    <w:rsid w:val="00A62AF7"/>
    <w:rsid w:val="00B056CF"/>
    <w:rsid w:val="00D353D1"/>
    <w:rsid w:val="00D57A28"/>
    <w:rsid w:val="00DC2818"/>
    <w:rsid w:val="00EE36C6"/>
    <w:rsid w:val="00F11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B9225"/>
  <w15:docId w15:val="{3B735262-8053-4B88-A5B6-B1444551C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9C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2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729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B1971"/>
    <w:pPr>
      <w:ind w:left="720"/>
      <w:contextualSpacing/>
    </w:pPr>
  </w:style>
  <w:style w:type="paragraph" w:customStyle="1" w:styleId="a4">
    <w:name w:val="Знак Знак Знак Знак"/>
    <w:basedOn w:val="a"/>
    <w:rsid w:val="005A09DB"/>
    <w:rPr>
      <w:rFonts w:ascii="Verdana" w:hAnsi="Verdana" w:cs="Verdana"/>
      <w:color w:val="auto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</dc:creator>
  <cp:keywords/>
  <dc:description/>
  <cp:lastModifiedBy>Ярослав</cp:lastModifiedBy>
  <cp:revision>30</cp:revision>
  <dcterms:created xsi:type="dcterms:W3CDTF">2013-02-15T10:00:00Z</dcterms:created>
  <dcterms:modified xsi:type="dcterms:W3CDTF">2024-06-24T08:14:00Z</dcterms:modified>
</cp:coreProperties>
</file>