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8522–ОАЗФ/2/2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8522-ОАЗФ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Кран автомобильный КС-35715-2, № шасси (рамы): Y3M533700Y0037236, зав. № 42, грузоподъемность 17 т., VIN XVN357152Y0000423, год выпуска 2000, гос.номер Е 875 ЕЕ 22. Местонахождение: Алтайский край, г. Барнаул, ул. Южный проезд, 8Б..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522 489.60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мая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июня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«27» июня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