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СК "СТРОЙСЕРВИС";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СХП «Колос» (ИНН 2634095398, ОГРН 1162651052519, Адрес: 355044, г. Ставрополь, пр-т Кулакова, 27А, оф. 521) в размере 1 217 095,20 руб., к ООО ТК «Резерв» (ИНН 2634809388, ОГРН 1132651011811, Адрес: г. Ставрополь, пр-т Кулакова, 17 Г, оф. 405) в размере 11 655 757,89 руб., к ООО «Точка Опоры» (ИНН 0917028938, ОГРН 1160917050414, Адрес: Карачаево-Черкесская Республика г.Черкесск, ул.Свободы, д.2) в размере 79 140 411,14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82 811 937.81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А25-1443/2019.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СК "СТРОЙСЕРВИС".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Зайцев Василий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17.06.2024 10:00:00 ⇆ 24.06.2024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2024 года, время:  20:57:09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Якаев Алексей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ИНН:121512128258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2024 года, время:  09:58:11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2024 года, время:  09:58:11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2024 года, время:  20:57:09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Якаев Алексей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ИНН:121512128258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