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8503–ОАЗФ/1/2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Объект некапитального строительства - временное сооружение «Холодный склад» общей площадью 575,30 кв.м., расположенное на земельном участке с кадастровым номером 24:50:0300001:66, по адресу: Красноярский край, г. Красноярск, в районе нежилого здания № 139, стр.1, по ул. Брянская..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5 391 900.00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июня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