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3311" w14:textId="77777777" w:rsidR="009A66D9" w:rsidRDefault="009A66D9" w:rsidP="009A66D9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Проект</w:t>
      </w:r>
    </w:p>
    <w:p w14:paraId="5A0ADA22" w14:textId="77777777" w:rsidR="009A66D9" w:rsidRPr="00FA2AAF" w:rsidRDefault="009A66D9" w:rsidP="009A66D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  <w:r w:rsidR="00FA2A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купли-продажи</w:t>
      </w:r>
    </w:p>
    <w:p w14:paraId="6D5F24B6" w14:textId="77777777" w:rsidR="009A66D9" w:rsidRPr="00FA2AAF" w:rsidRDefault="009A66D9" w:rsidP="009A66D9">
      <w:pPr>
        <w:pStyle w:val="Default"/>
        <w:jc w:val="center"/>
        <w:rPr>
          <w:b/>
          <w:bCs/>
          <w:sz w:val="22"/>
          <w:szCs w:val="22"/>
        </w:rPr>
      </w:pPr>
    </w:p>
    <w:p w14:paraId="76105C90" w14:textId="198CE993" w:rsidR="009A66D9" w:rsidRPr="00FA2AAF" w:rsidRDefault="009A66D9" w:rsidP="009A6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город Москва </w:t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 w:rsidRPr="009A66D9">
        <w:rPr>
          <w:sz w:val="22"/>
          <w:szCs w:val="22"/>
        </w:rPr>
        <w:tab/>
      </w:r>
      <w:r>
        <w:rPr>
          <w:sz w:val="22"/>
          <w:szCs w:val="22"/>
        </w:rPr>
        <w:t>«___» _______________ 20</w:t>
      </w:r>
      <w:r w:rsidR="001F46A6">
        <w:rPr>
          <w:sz w:val="22"/>
          <w:szCs w:val="22"/>
        </w:rPr>
        <w:t>24</w:t>
      </w:r>
      <w:r>
        <w:rPr>
          <w:sz w:val="22"/>
          <w:szCs w:val="22"/>
        </w:rPr>
        <w:t xml:space="preserve"> года</w:t>
      </w:r>
    </w:p>
    <w:p w14:paraId="6CBC09A7" w14:textId="77777777" w:rsidR="009A66D9" w:rsidRDefault="009A66D9" w:rsidP="009A66D9">
      <w:pPr>
        <w:pStyle w:val="Default"/>
        <w:rPr>
          <w:sz w:val="22"/>
          <w:szCs w:val="22"/>
        </w:rPr>
      </w:pPr>
    </w:p>
    <w:p w14:paraId="04CB49ED" w14:textId="3FB81621" w:rsidR="00FA2AAF" w:rsidRDefault="001F46A6" w:rsidP="00FA2AAF">
      <w:pPr>
        <w:pStyle w:val="1"/>
        <w:spacing w:line="228" w:lineRule="auto"/>
        <w:ind w:firstLine="708"/>
        <w:jc w:val="both"/>
        <w:rPr>
          <w:sz w:val="22"/>
          <w:szCs w:val="22"/>
        </w:rPr>
      </w:pPr>
      <w:r w:rsidRPr="0047286B">
        <w:rPr>
          <w:sz w:val="24"/>
          <w:szCs w:val="24"/>
        </w:rPr>
        <w:t>Королев Антон Александрович (ИНН 772801633940, СНИЛС 007-119-434 17, 31.03.1966 г., место рождения: г. Москва, адрес: 117437, г. Москва, улица Академика Волгина, д. 25, корп. 1, кв. 103)</w:t>
      </w:r>
      <w:r>
        <w:rPr>
          <w:sz w:val="22"/>
          <w:szCs w:val="22"/>
        </w:rPr>
        <w:t xml:space="preserve"> </w:t>
      </w:r>
      <w:r w:rsidR="00FA2AAF" w:rsidRPr="002C7B33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</w:t>
      </w:r>
      <w:r w:rsidR="00FA2AAF" w:rsidRPr="002C7B33">
        <w:rPr>
          <w:sz w:val="22"/>
          <w:szCs w:val="22"/>
        </w:rPr>
        <w:t xml:space="preserve"> управляющего Кузьменко Антона Валерьевича, </w:t>
      </w:r>
      <w:r w:rsidRPr="0047286B">
        <w:rPr>
          <w:sz w:val="24"/>
          <w:szCs w:val="24"/>
        </w:rPr>
        <w:t>(ИНН 100109747072, адрес: 142700, г. Видное, а/я 1106),</w:t>
      </w:r>
      <w:r w:rsidRPr="0047286B">
        <w:rPr>
          <w:color w:val="000000"/>
          <w:sz w:val="24"/>
          <w:szCs w:val="24"/>
        </w:rPr>
        <w:t xml:space="preserve"> член</w:t>
      </w:r>
      <w:r>
        <w:rPr>
          <w:color w:val="000000"/>
          <w:sz w:val="24"/>
          <w:szCs w:val="24"/>
        </w:rPr>
        <w:t>а</w:t>
      </w:r>
      <w:r w:rsidRPr="0047286B">
        <w:rPr>
          <w:color w:val="FF0000"/>
          <w:sz w:val="24"/>
          <w:szCs w:val="24"/>
        </w:rPr>
        <w:t xml:space="preserve"> </w:t>
      </w:r>
      <w:r w:rsidRPr="0047286B">
        <w:rPr>
          <w:noProof/>
          <w:sz w:val="24"/>
          <w:szCs w:val="24"/>
        </w:rPr>
        <w:t>ААУ «СРО «Сириус»</w:t>
      </w:r>
      <w:r w:rsidRPr="0047286B">
        <w:rPr>
          <w:color w:val="FF0000"/>
          <w:sz w:val="24"/>
          <w:szCs w:val="24"/>
        </w:rPr>
        <w:t xml:space="preserve"> </w:t>
      </w:r>
      <w:r w:rsidRPr="0047286B">
        <w:rPr>
          <w:sz w:val="24"/>
          <w:szCs w:val="24"/>
        </w:rPr>
        <w:t>(105082, г. Москва, а/я 90, ИНН 5043069006, ОГРН 1205000015615)</w:t>
      </w:r>
      <w:r>
        <w:rPr>
          <w:sz w:val="24"/>
          <w:szCs w:val="24"/>
        </w:rPr>
        <w:t xml:space="preserve">, </w:t>
      </w:r>
      <w:r w:rsidR="00FA2AAF" w:rsidRPr="002C7B33">
        <w:rPr>
          <w:sz w:val="22"/>
          <w:szCs w:val="22"/>
        </w:rPr>
        <w:t xml:space="preserve">действующего на основании ФЗ «О несостоятельности (банкротстве), </w:t>
      </w:r>
      <w:r w:rsidRPr="0047286B">
        <w:rPr>
          <w:sz w:val="24"/>
          <w:szCs w:val="24"/>
        </w:rPr>
        <w:t xml:space="preserve">решения от 01.03.21г. (резолютивная часть оглашена 09.02.21г.) и </w:t>
      </w:r>
      <w:r>
        <w:rPr>
          <w:sz w:val="24"/>
          <w:szCs w:val="24"/>
        </w:rPr>
        <w:t>о</w:t>
      </w:r>
      <w:r w:rsidRPr="0047286B">
        <w:rPr>
          <w:sz w:val="24"/>
          <w:szCs w:val="24"/>
        </w:rPr>
        <w:t>пределением от 23.12.2021г. Арбитражного суда города Москвы по делу № А40-217577/17-74-344 Ф</w:t>
      </w:r>
      <w:r w:rsidR="00FA2AAF" w:rsidRPr="002C7B33">
        <w:rPr>
          <w:sz w:val="22"/>
          <w:szCs w:val="22"/>
        </w:rPr>
        <w:t xml:space="preserve">, </w:t>
      </w:r>
      <w:r w:rsidR="00FA2AAF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FA2AAF">
        <w:rPr>
          <w:sz w:val="22"/>
          <w:szCs w:val="22"/>
        </w:rPr>
        <w:t xml:space="preserve"> в дальнейшем </w:t>
      </w:r>
      <w:r w:rsidR="00FA2AAF">
        <w:rPr>
          <w:b/>
          <w:sz w:val="22"/>
          <w:szCs w:val="22"/>
        </w:rPr>
        <w:t>«Продавец»</w:t>
      </w:r>
      <w:r w:rsidR="00FA2AAF">
        <w:rPr>
          <w:sz w:val="22"/>
          <w:szCs w:val="22"/>
        </w:rPr>
        <w:t xml:space="preserve"> с одной стороны, и </w:t>
      </w:r>
    </w:p>
    <w:p w14:paraId="05DFBF20" w14:textId="77777777" w:rsidR="009A66D9" w:rsidRPr="009A66D9" w:rsidRDefault="009A66D9" w:rsidP="009A66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 в лице____________________________, действующего на основании _______, именуемый в дальнейшем «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», с другой стороны, в дальнейшем совместно именуемые </w:t>
      </w:r>
      <w:r>
        <w:rPr>
          <w:b/>
          <w:bCs/>
          <w:sz w:val="22"/>
          <w:szCs w:val="22"/>
        </w:rPr>
        <w:t xml:space="preserve">«Стороны» </w:t>
      </w:r>
      <w:r>
        <w:rPr>
          <w:sz w:val="22"/>
          <w:szCs w:val="22"/>
        </w:rPr>
        <w:t>заключили настоящий Договор (Далее - Договор) о нижеследующем:</w:t>
      </w:r>
    </w:p>
    <w:p w14:paraId="73B3E0AD" w14:textId="0778FCD7" w:rsidR="00FA2AAF" w:rsidRDefault="00FA2AAF" w:rsidP="00FA2AAF">
      <w:pPr>
        <w:pStyle w:val="1"/>
        <w:spacing w:line="228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по результатам торгов, проведенных «__» ______ 20___г. Организатором торгов – </w:t>
      </w:r>
      <w:r w:rsidR="001F46A6">
        <w:rPr>
          <w:sz w:val="22"/>
          <w:szCs w:val="22"/>
        </w:rPr>
        <w:t>финансовый управляющий</w:t>
      </w:r>
      <w:r>
        <w:rPr>
          <w:sz w:val="22"/>
          <w:szCs w:val="22"/>
        </w:rPr>
        <w:t xml:space="preserve"> </w:t>
      </w:r>
      <w:r w:rsidR="001F46A6">
        <w:rPr>
          <w:sz w:val="22"/>
          <w:szCs w:val="22"/>
        </w:rPr>
        <w:t>Королева А.А.</w:t>
      </w:r>
      <w:r>
        <w:rPr>
          <w:sz w:val="22"/>
          <w:szCs w:val="22"/>
        </w:rPr>
        <w:t xml:space="preserve">. </w:t>
      </w:r>
    </w:p>
    <w:p w14:paraId="56BF3393" w14:textId="77777777" w:rsidR="00FA2AAF" w:rsidRDefault="00FA2AAF" w:rsidP="00FA2AAF">
      <w:pPr>
        <w:pStyle w:val="1"/>
        <w:spacing w:line="228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Сообщение о проведении торгов по продаже недвижимого имущества опубликовано в газете «Коммерсантъ» №_____ от «____» _______20___ г. </w:t>
      </w:r>
    </w:p>
    <w:p w14:paraId="002A6972" w14:textId="05DCDC5F" w:rsidR="00FA2AAF" w:rsidRDefault="00FA2AAF" w:rsidP="00FA2AAF">
      <w:pPr>
        <w:pStyle w:val="1"/>
        <w:spacing w:line="228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Протокол №__ о результатах проведения торгов по продаже недвижимого имущества, принадлежащего </w:t>
      </w:r>
      <w:r w:rsidR="001F46A6">
        <w:rPr>
          <w:sz w:val="22"/>
          <w:szCs w:val="22"/>
        </w:rPr>
        <w:t>Королеву А.А.</w:t>
      </w:r>
      <w:r>
        <w:rPr>
          <w:sz w:val="22"/>
          <w:szCs w:val="22"/>
        </w:rPr>
        <w:t xml:space="preserve"> от «__» _______ 20___г.</w:t>
      </w:r>
    </w:p>
    <w:p w14:paraId="761BE220" w14:textId="77777777" w:rsidR="00FA2AAF" w:rsidRPr="00F054EB" w:rsidRDefault="00FA2AAF" w:rsidP="00FA2AAF">
      <w:pPr>
        <w:pStyle w:val="1"/>
        <w:spacing w:line="228" w:lineRule="auto"/>
        <w:ind w:firstLine="708"/>
        <w:jc w:val="both"/>
        <w:rPr>
          <w:sz w:val="22"/>
          <w:szCs w:val="22"/>
        </w:rPr>
      </w:pPr>
      <w:r w:rsidRPr="00F054EB">
        <w:rPr>
          <w:sz w:val="22"/>
          <w:szCs w:val="22"/>
        </w:rPr>
        <w:t>.</w:t>
      </w:r>
    </w:p>
    <w:p w14:paraId="26BEC9CF" w14:textId="77777777" w:rsidR="009A66D9" w:rsidRDefault="009A66D9" w:rsidP="009A66D9">
      <w:pPr>
        <w:pStyle w:val="Default"/>
        <w:rPr>
          <w:b/>
          <w:bCs/>
          <w:sz w:val="22"/>
          <w:szCs w:val="22"/>
        </w:rPr>
      </w:pPr>
    </w:p>
    <w:p w14:paraId="0050C685" w14:textId="77777777" w:rsidR="009A66D9" w:rsidRDefault="009A66D9" w:rsidP="009A66D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35DC9843" w14:textId="77777777" w:rsidR="009A66D9" w:rsidRDefault="009A66D9" w:rsidP="009A66D9">
      <w:pPr>
        <w:pStyle w:val="Default"/>
        <w:rPr>
          <w:sz w:val="22"/>
          <w:szCs w:val="22"/>
        </w:rPr>
      </w:pPr>
    </w:p>
    <w:p w14:paraId="6ACA01CE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По настоящему Договору Продавец, обязуется передать в собственность Покупателя, а Покупатель обязуется принять и оплатить в соответствии с условиями Договора следующее недвижимое имущество (далее – Имущество): </w:t>
      </w:r>
    </w:p>
    <w:p w14:paraId="62B41E4A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____________________________________________. </w:t>
      </w:r>
    </w:p>
    <w:p w14:paraId="460CAB14" w14:textId="418967B9" w:rsidR="009976C3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1F46A6">
        <w:rPr>
          <w:sz w:val="22"/>
          <w:szCs w:val="22"/>
        </w:rPr>
        <w:t>2</w:t>
      </w:r>
      <w:r>
        <w:rPr>
          <w:sz w:val="22"/>
          <w:szCs w:val="22"/>
        </w:rPr>
        <w:t xml:space="preserve"> Продавец гарантирует, что на момент совершения Договора Имущество никому другому не продано, в споре, под арестом и запретом не состоит.</w:t>
      </w:r>
    </w:p>
    <w:p w14:paraId="6F0BFBC6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</w:p>
    <w:p w14:paraId="39C6CF25" w14:textId="77777777"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 Цена Договора и порядок расчетов</w:t>
      </w:r>
    </w:p>
    <w:p w14:paraId="1B058DCB" w14:textId="77777777" w:rsidR="009A66D9" w:rsidRDefault="009A66D9" w:rsidP="009A66D9">
      <w:pPr>
        <w:pStyle w:val="Default"/>
        <w:rPr>
          <w:sz w:val="22"/>
          <w:szCs w:val="22"/>
        </w:rPr>
      </w:pPr>
    </w:p>
    <w:p w14:paraId="3F1D65EF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 Имущества составляет ___________ (_________________________) рублей. </w:t>
      </w:r>
    </w:p>
    <w:p w14:paraId="65DC5CB6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Имущества является окончательной и изменению не подлежит. </w:t>
      </w:r>
    </w:p>
    <w:p w14:paraId="51DD989E" w14:textId="4F5D078A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Покупатель обязуется в течение 30 дней с момента подписания Договора оплатить Продавцу сумму, определенную п.2.1. Договора, за вычетом задатка, внесенного Покупателем на расчетный счет Организатора торгов  в размере _____ (__________) рублей. </w:t>
      </w:r>
    </w:p>
    <w:p w14:paraId="3D34D1D2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Покупателем путем единовременного перечисления денежных средств в порядке и размере, определенных п.п. 2.1., 2.2., 2.3. Договора, на расчетный счет Продавца. </w:t>
      </w:r>
    </w:p>
    <w:p w14:paraId="2E6238C3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перечисленного Покупателем на расчетный счет </w:t>
      </w:r>
      <w:r w:rsidR="009976C3">
        <w:rPr>
          <w:sz w:val="22"/>
          <w:szCs w:val="22"/>
        </w:rPr>
        <w:t>Организатора торгов</w:t>
      </w:r>
      <w:r>
        <w:rPr>
          <w:sz w:val="22"/>
          <w:szCs w:val="22"/>
        </w:rPr>
        <w:t xml:space="preserve"> задатка для участия в торгах засчитывается в счет цены Имущества по Договору. </w:t>
      </w:r>
    </w:p>
    <w:p w14:paraId="092851A8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 </w:t>
      </w:r>
    </w:p>
    <w:p w14:paraId="6AD15213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Покупатель несет все расходы, связанные с государственной регистрацией перехода к нему права собственности на Имущество, в соответствии с действующим законодательством РФ. </w:t>
      </w:r>
    </w:p>
    <w:p w14:paraId="7B469E02" w14:textId="77777777" w:rsidR="009A66D9" w:rsidRDefault="009A66D9" w:rsidP="009A66D9">
      <w:pPr>
        <w:pStyle w:val="Default"/>
        <w:rPr>
          <w:sz w:val="22"/>
          <w:szCs w:val="22"/>
        </w:rPr>
      </w:pPr>
    </w:p>
    <w:p w14:paraId="5F289D59" w14:textId="77777777"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Порядок передачи имущества</w:t>
      </w:r>
    </w:p>
    <w:p w14:paraId="34294B74" w14:textId="77777777" w:rsidR="009A66D9" w:rsidRDefault="009A66D9" w:rsidP="009A66D9">
      <w:pPr>
        <w:pStyle w:val="Default"/>
        <w:rPr>
          <w:sz w:val="22"/>
          <w:szCs w:val="22"/>
        </w:rPr>
      </w:pPr>
    </w:p>
    <w:p w14:paraId="2F407F1A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Имущество передается Продавцом Покупателю по Акту приема-передачи Имущества, подписываемому полномочными представителями Сторон в течение </w:t>
      </w:r>
      <w:r w:rsidR="009976C3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9976C3">
        <w:rPr>
          <w:sz w:val="22"/>
          <w:szCs w:val="22"/>
        </w:rPr>
        <w:t>десяти</w:t>
      </w:r>
      <w:r>
        <w:rPr>
          <w:sz w:val="22"/>
          <w:szCs w:val="22"/>
        </w:rPr>
        <w:t>)</w:t>
      </w:r>
      <w:r w:rsidR="009976C3">
        <w:rPr>
          <w:sz w:val="22"/>
          <w:szCs w:val="22"/>
        </w:rPr>
        <w:t xml:space="preserve"> рабочих</w:t>
      </w:r>
      <w:r>
        <w:rPr>
          <w:sz w:val="22"/>
          <w:szCs w:val="22"/>
        </w:rPr>
        <w:t xml:space="preserve"> дней после поступления денежных средств в счет оплаты Имущества на расчетный счет Продавца в полном </w:t>
      </w:r>
      <w:r>
        <w:rPr>
          <w:sz w:val="22"/>
          <w:szCs w:val="22"/>
        </w:rPr>
        <w:lastRenderedPageBreak/>
        <w:t>объеме. Одновременно с подписанием Акта приема-передачи Имущества Продавец передает Покупателю всю</w:t>
      </w:r>
      <w:r w:rsidR="009976C3">
        <w:rPr>
          <w:sz w:val="22"/>
          <w:szCs w:val="22"/>
        </w:rPr>
        <w:t xml:space="preserve"> имеющуюся у него</w:t>
      </w:r>
      <w:r>
        <w:rPr>
          <w:sz w:val="22"/>
          <w:szCs w:val="22"/>
        </w:rPr>
        <w:t xml:space="preserve"> техническую документацию на Имущество. </w:t>
      </w:r>
    </w:p>
    <w:p w14:paraId="5858D9BE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С даты подписания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 </w:t>
      </w:r>
    </w:p>
    <w:p w14:paraId="63A62AEF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Обязательство Продавца передать Имущество считается исполненным после подписания Сторонами Акта приема-передачи Имущества. </w:t>
      </w:r>
    </w:p>
    <w:p w14:paraId="78C9F5A7" w14:textId="77777777" w:rsidR="009A66D9" w:rsidRDefault="009A66D9" w:rsidP="009A66D9">
      <w:pPr>
        <w:pStyle w:val="Default"/>
        <w:rPr>
          <w:sz w:val="22"/>
          <w:szCs w:val="22"/>
        </w:rPr>
      </w:pPr>
    </w:p>
    <w:p w14:paraId="76E1F7E8" w14:textId="77777777" w:rsidR="009A66D9" w:rsidRDefault="009A66D9" w:rsidP="009976C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Переход права собственности</w:t>
      </w:r>
    </w:p>
    <w:p w14:paraId="55F08361" w14:textId="77777777" w:rsidR="009976C3" w:rsidRDefault="009976C3" w:rsidP="009976C3">
      <w:pPr>
        <w:pStyle w:val="Default"/>
        <w:jc w:val="center"/>
        <w:rPr>
          <w:sz w:val="22"/>
          <w:szCs w:val="22"/>
        </w:rPr>
      </w:pPr>
    </w:p>
    <w:p w14:paraId="06ED0313" w14:textId="77777777" w:rsidR="009A66D9" w:rsidRDefault="009A66D9" w:rsidP="009976C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Имущество, указанное в п.1.1 Договора, возникает у Покупателя с момента государственной регистрации перехода права собственности от Продавца к Покупателю. </w:t>
      </w:r>
    </w:p>
    <w:p w14:paraId="4D9B936B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Подача документов в орган, осуществляющий государственную регистрацию прав на недвижимое имущество и сделок с ним, производится после полной оплаты Имущества Покупателем. </w:t>
      </w:r>
    </w:p>
    <w:p w14:paraId="64734D74" w14:textId="77777777" w:rsidR="009A66D9" w:rsidRDefault="009A66D9" w:rsidP="009A66D9">
      <w:pPr>
        <w:pStyle w:val="Default"/>
        <w:rPr>
          <w:sz w:val="22"/>
          <w:szCs w:val="22"/>
        </w:rPr>
      </w:pPr>
    </w:p>
    <w:p w14:paraId="366F5653" w14:textId="77777777"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5. Обязанности Сторон</w:t>
      </w:r>
    </w:p>
    <w:p w14:paraId="684F794E" w14:textId="77777777" w:rsidR="009A66D9" w:rsidRDefault="009A66D9" w:rsidP="009A66D9">
      <w:pPr>
        <w:pStyle w:val="Default"/>
        <w:rPr>
          <w:sz w:val="22"/>
          <w:szCs w:val="22"/>
        </w:rPr>
      </w:pPr>
    </w:p>
    <w:p w14:paraId="4BED864B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Продавец обязуется: </w:t>
      </w:r>
    </w:p>
    <w:p w14:paraId="7245C6BB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5.1.1. Передать Покупателю Имущество вместе со всеми относящимися к нему документами в течение </w:t>
      </w:r>
      <w:r w:rsidR="009976C3">
        <w:rPr>
          <w:sz w:val="22"/>
          <w:szCs w:val="22"/>
        </w:rPr>
        <w:t>10 (десяти) рабочих</w:t>
      </w:r>
      <w:r>
        <w:rPr>
          <w:sz w:val="22"/>
          <w:szCs w:val="22"/>
        </w:rPr>
        <w:t xml:space="preserve"> дней с момента поступления денежных средств в счет оплаты Имущества в полном объеме на расчетный счет Продавца. </w:t>
      </w:r>
    </w:p>
    <w:p w14:paraId="79E5EBD1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Обеспечить явку своего уполномоченного представителя для подписания Акта приема-передачи Имущества. </w:t>
      </w:r>
    </w:p>
    <w:p w14:paraId="0494A2BF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Покупатель обязуется: </w:t>
      </w:r>
    </w:p>
    <w:p w14:paraId="55342991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5.2.1. Произвести оплату Имущества в порядке, установленном п.п.2.1-2.2. Договора. </w:t>
      </w:r>
    </w:p>
    <w:p w14:paraId="4D2B71A6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5.2.2. Принять Имущество в порядке и в сроки, предусмотренные п.3.1. Договора. </w:t>
      </w:r>
    </w:p>
    <w:p w14:paraId="16B3BC35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5.2.3. Обеспечить явку своего уполномоченного представителя для подписания Акта приема-передачи Имущества. </w:t>
      </w:r>
    </w:p>
    <w:p w14:paraId="0847FB00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5.2.4. Произвести все расходы, связанные с государственной регистрацией перехода права собственности на Имущество. </w:t>
      </w:r>
    </w:p>
    <w:p w14:paraId="4C74D5E3" w14:textId="77777777" w:rsidR="009A66D9" w:rsidRDefault="009A66D9" w:rsidP="009A66D9">
      <w:pPr>
        <w:pStyle w:val="Default"/>
        <w:rPr>
          <w:sz w:val="22"/>
          <w:szCs w:val="22"/>
        </w:rPr>
      </w:pPr>
    </w:p>
    <w:p w14:paraId="393E49B8" w14:textId="77777777"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6. Ответственность Сторон</w:t>
      </w:r>
    </w:p>
    <w:p w14:paraId="259EF309" w14:textId="77777777" w:rsidR="009A66D9" w:rsidRDefault="009A66D9" w:rsidP="009A66D9">
      <w:pPr>
        <w:pStyle w:val="Default"/>
        <w:rPr>
          <w:sz w:val="22"/>
          <w:szCs w:val="22"/>
        </w:rPr>
      </w:pPr>
    </w:p>
    <w:p w14:paraId="5DDE55EB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 </w:t>
      </w:r>
    </w:p>
    <w:p w14:paraId="3592F44F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61B34FAB" w14:textId="77777777" w:rsidR="009A66D9" w:rsidRDefault="009A66D9" w:rsidP="009A66D9">
      <w:pPr>
        <w:pStyle w:val="Default"/>
        <w:rPr>
          <w:sz w:val="22"/>
          <w:szCs w:val="22"/>
        </w:rPr>
      </w:pPr>
    </w:p>
    <w:p w14:paraId="2817551E" w14:textId="77777777" w:rsidR="009976C3" w:rsidRDefault="009976C3" w:rsidP="009A66D9">
      <w:pPr>
        <w:pStyle w:val="Default"/>
        <w:rPr>
          <w:sz w:val="22"/>
          <w:szCs w:val="22"/>
        </w:rPr>
      </w:pPr>
    </w:p>
    <w:p w14:paraId="22292A61" w14:textId="77777777"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7. Прочие условия</w:t>
      </w:r>
    </w:p>
    <w:p w14:paraId="204B93D9" w14:textId="77777777" w:rsidR="009A66D9" w:rsidRDefault="009A66D9" w:rsidP="009A66D9">
      <w:pPr>
        <w:pStyle w:val="Default"/>
        <w:rPr>
          <w:sz w:val="22"/>
          <w:szCs w:val="22"/>
        </w:rPr>
      </w:pPr>
    </w:p>
    <w:p w14:paraId="0E739FB0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подписания и действует до полного выполнения Сторонами всех своих обязательств.</w:t>
      </w:r>
    </w:p>
    <w:p w14:paraId="04C1CABA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198B065B" w14:textId="77777777" w:rsidR="009A66D9" w:rsidRDefault="009A66D9" w:rsidP="009976C3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7.3. Расторжение Договора возможно по взаимному соглашению Сторон, совершенному в письменной форме и в одностороннем порядке согласно п. 1.5. настоящего Договора.</w:t>
      </w:r>
    </w:p>
    <w:p w14:paraId="057FA129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7.4. Все споры, связанные с Договором, подлежат урегулированию путем переговоров.</w:t>
      </w:r>
    </w:p>
    <w:p w14:paraId="0C565C0B" w14:textId="77777777" w:rsidR="009A66D9" w:rsidRDefault="009A66D9" w:rsidP="009976C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>7.5. 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14:paraId="6815C3AC" w14:textId="77777777" w:rsidR="009A66D9" w:rsidRDefault="009A66D9" w:rsidP="009976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260087BC" w14:textId="77777777" w:rsidR="009A66D9" w:rsidRDefault="009A66D9" w:rsidP="009A66D9">
      <w:pPr>
        <w:pStyle w:val="Default"/>
        <w:rPr>
          <w:sz w:val="22"/>
          <w:szCs w:val="22"/>
        </w:rPr>
      </w:pPr>
    </w:p>
    <w:p w14:paraId="7D640080" w14:textId="77777777" w:rsidR="009A66D9" w:rsidRDefault="009A66D9" w:rsidP="009976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8. Юридические адреса и реквизиты Сторон</w:t>
      </w:r>
    </w:p>
    <w:p w14:paraId="00741A1A" w14:textId="77777777" w:rsidR="009A66D9" w:rsidRDefault="009A66D9" w:rsidP="009A66D9">
      <w:pPr>
        <w:pStyle w:val="Default"/>
        <w:rPr>
          <w:sz w:val="22"/>
          <w:szCs w:val="22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002"/>
        <w:gridCol w:w="5353"/>
      </w:tblGrid>
      <w:tr w:rsidR="00FA2AAF" w:rsidRPr="002F4B83" w14:paraId="0FFBAAFA" w14:textId="77777777" w:rsidTr="00FB5C11">
        <w:tc>
          <w:tcPr>
            <w:tcW w:w="4218" w:type="dxa"/>
          </w:tcPr>
          <w:p w14:paraId="011A04A2" w14:textId="7D3D0F5F" w:rsidR="00FA2AAF" w:rsidRPr="002C7B33" w:rsidRDefault="00FA2AAF" w:rsidP="00FB5C11">
            <w:pPr>
              <w:pStyle w:val="Number"/>
              <w:keepNext/>
              <w:jc w:val="both"/>
              <w:rPr>
                <w:b/>
              </w:rPr>
            </w:pPr>
            <w:r w:rsidRPr="002C7B33">
              <w:rPr>
                <w:b/>
                <w:sz w:val="22"/>
                <w:szCs w:val="22"/>
              </w:rPr>
              <w:t>«</w:t>
            </w:r>
            <w:r w:rsidR="001F46A6">
              <w:rPr>
                <w:b/>
                <w:sz w:val="22"/>
                <w:szCs w:val="22"/>
              </w:rPr>
              <w:t>Продавец</w:t>
            </w:r>
            <w:r w:rsidRPr="002C7B33">
              <w:rPr>
                <w:b/>
                <w:sz w:val="22"/>
                <w:szCs w:val="22"/>
              </w:rPr>
              <w:t>»:</w:t>
            </w:r>
          </w:p>
          <w:p w14:paraId="472C6B8B" w14:textId="649DD066" w:rsidR="001F46A6" w:rsidRPr="001F46A6" w:rsidRDefault="001F46A6" w:rsidP="00FB5C11">
            <w:pPr>
              <w:pStyle w:val="Number"/>
              <w:keepNext/>
              <w:spacing w:after="0"/>
              <w:jc w:val="both"/>
              <w:rPr>
                <w:b/>
                <w:bCs/>
              </w:rPr>
            </w:pPr>
            <w:r w:rsidRPr="001F46A6">
              <w:rPr>
                <w:b/>
                <w:bCs/>
              </w:rPr>
              <w:t xml:space="preserve">Королев Антон Александрович </w:t>
            </w:r>
          </w:p>
          <w:p w14:paraId="77D5303D" w14:textId="77777777" w:rsidR="001F46A6" w:rsidRDefault="001F46A6" w:rsidP="00FB5C11">
            <w:pPr>
              <w:pStyle w:val="Number"/>
              <w:keepNext/>
              <w:spacing w:after="0"/>
              <w:jc w:val="both"/>
              <w:rPr>
                <w:sz w:val="22"/>
                <w:szCs w:val="22"/>
              </w:rPr>
            </w:pPr>
            <w:r w:rsidRPr="0047286B">
              <w:t>(ИНН 772801633940, СНИЛС 007-119-434 17, 31.03.1966 г., место рождения: г. Москва, адрес: 117437, г. Москва, улица Академика Волгина, д. 25, корп. 1, кв. 103)</w:t>
            </w:r>
            <w:r>
              <w:rPr>
                <w:sz w:val="22"/>
                <w:szCs w:val="22"/>
              </w:rPr>
              <w:t xml:space="preserve"> </w:t>
            </w:r>
          </w:p>
          <w:p w14:paraId="0050A8DC" w14:textId="0E268BFD" w:rsidR="00FA2AAF" w:rsidRPr="002C7B33" w:rsidRDefault="001F46A6" w:rsidP="00FB5C11">
            <w:pPr>
              <w:pStyle w:val="Number"/>
              <w:keepNext/>
              <w:spacing w:after="0"/>
              <w:jc w:val="both"/>
              <w:rPr>
                <w:b/>
                <w:bCs/>
              </w:rPr>
            </w:pPr>
            <w:r w:rsidRPr="002C7B33">
              <w:rPr>
                <w:sz w:val="22"/>
                <w:szCs w:val="22"/>
              </w:rPr>
              <w:t xml:space="preserve">в лице </w:t>
            </w:r>
            <w:r>
              <w:rPr>
                <w:sz w:val="22"/>
                <w:szCs w:val="22"/>
              </w:rPr>
              <w:t>финансового</w:t>
            </w:r>
            <w:r w:rsidRPr="002C7B33">
              <w:rPr>
                <w:sz w:val="22"/>
                <w:szCs w:val="22"/>
              </w:rPr>
              <w:t xml:space="preserve"> управляющего Кузьменко Антона Валерьевича, </w:t>
            </w:r>
            <w:r w:rsidRPr="0047286B">
              <w:t>(ИНН 100109747072, адрес: 142700, г. Видное, а/я 1106),</w:t>
            </w:r>
            <w:r w:rsidRPr="0047286B">
              <w:rPr>
                <w:color w:val="000000"/>
              </w:rPr>
              <w:t xml:space="preserve"> член</w:t>
            </w:r>
            <w:r>
              <w:rPr>
                <w:color w:val="000000"/>
              </w:rPr>
              <w:t>а</w:t>
            </w:r>
            <w:r w:rsidRPr="0047286B">
              <w:rPr>
                <w:color w:val="FF0000"/>
              </w:rPr>
              <w:t xml:space="preserve"> </w:t>
            </w:r>
            <w:r w:rsidRPr="0047286B">
              <w:rPr>
                <w:noProof/>
              </w:rPr>
              <w:t>ААУ «СРО «Сириус»</w:t>
            </w:r>
          </w:p>
          <w:p w14:paraId="49DBD7C6" w14:textId="5C1AE39C" w:rsidR="00FA2AAF" w:rsidRPr="001F46A6" w:rsidRDefault="001F46A6" w:rsidP="00FB5C11">
            <w:pPr>
              <w:rPr>
                <w:sz w:val="22"/>
                <w:szCs w:val="22"/>
              </w:rPr>
            </w:pPr>
            <w:r w:rsidRPr="001F46A6">
              <w:rPr>
                <w:sz w:val="22"/>
                <w:szCs w:val="22"/>
              </w:rPr>
              <w:t>р/с 40817810650177236787 в ФИЛИАЛ "ЦЕНТРАЛЬНЫЙ" ПАО "СОВКОМБАНК" (БЕРДСК), к/с 30101810150040000763, БИК 045004763</w:t>
            </w:r>
          </w:p>
          <w:p w14:paraId="11F19FA6" w14:textId="77777777" w:rsidR="00FA2AAF" w:rsidRPr="002C7B33" w:rsidRDefault="00FA2AAF" w:rsidP="00FB5C11">
            <w:pPr>
              <w:pStyle w:val="Number"/>
              <w:keepNext/>
              <w:spacing w:after="0"/>
              <w:jc w:val="left"/>
            </w:pPr>
          </w:p>
          <w:p w14:paraId="7D86592D" w14:textId="77777777" w:rsidR="00FA2AAF" w:rsidRPr="002C7B33" w:rsidRDefault="00FA2AAF" w:rsidP="00FB5C11">
            <w:pPr>
              <w:pStyle w:val="Number"/>
              <w:keepNext/>
              <w:spacing w:after="0"/>
              <w:jc w:val="left"/>
            </w:pPr>
          </w:p>
          <w:p w14:paraId="26180431" w14:textId="32F0BA1A" w:rsidR="00FA2AAF" w:rsidRPr="002C7B33" w:rsidRDefault="001F46A6" w:rsidP="00FB5C11">
            <w:pPr>
              <w:pStyle w:val="Number"/>
              <w:keepNext/>
              <w:spacing w:after="0"/>
              <w:jc w:val="left"/>
            </w:pPr>
            <w:r>
              <w:rPr>
                <w:sz w:val="22"/>
                <w:szCs w:val="22"/>
              </w:rPr>
              <w:t>Финансовый</w:t>
            </w:r>
          </w:p>
          <w:p w14:paraId="0265948F" w14:textId="77777777" w:rsidR="00FA2AAF" w:rsidRPr="002C7B33" w:rsidRDefault="00FA2AAF" w:rsidP="00FB5C11">
            <w:pPr>
              <w:pStyle w:val="Number"/>
              <w:keepNext/>
              <w:spacing w:after="0"/>
              <w:jc w:val="both"/>
            </w:pPr>
            <w:r w:rsidRPr="002C7B33">
              <w:rPr>
                <w:sz w:val="22"/>
                <w:szCs w:val="22"/>
              </w:rPr>
              <w:t>управляющий</w:t>
            </w:r>
          </w:p>
          <w:p w14:paraId="0E00F3BD" w14:textId="77777777" w:rsidR="00FA2AAF" w:rsidRPr="002C7B33" w:rsidRDefault="00FA2AAF" w:rsidP="00FB5C11">
            <w:pPr>
              <w:pStyle w:val="Number"/>
              <w:keepNext/>
              <w:spacing w:after="0"/>
              <w:jc w:val="both"/>
            </w:pPr>
          </w:p>
          <w:p w14:paraId="55935F92" w14:textId="77777777" w:rsidR="00FA2AAF" w:rsidRPr="002C7B33" w:rsidRDefault="00FA2AAF" w:rsidP="00FB5C11">
            <w:pPr>
              <w:pStyle w:val="Number"/>
              <w:keepNext/>
              <w:spacing w:after="0"/>
              <w:jc w:val="both"/>
            </w:pPr>
            <w:r w:rsidRPr="002C7B33">
              <w:rPr>
                <w:sz w:val="22"/>
                <w:szCs w:val="22"/>
              </w:rPr>
              <w:t xml:space="preserve"> __________________/А.В.Кузьменко/</w:t>
            </w:r>
          </w:p>
          <w:p w14:paraId="11C64094" w14:textId="77777777" w:rsidR="00FA2AAF" w:rsidRPr="002C7B33" w:rsidRDefault="00FA2AAF" w:rsidP="00FB5C11">
            <w:pPr>
              <w:pStyle w:val="Number"/>
              <w:keepNext/>
              <w:spacing w:after="0"/>
              <w:jc w:val="both"/>
            </w:pPr>
          </w:p>
          <w:p w14:paraId="7DA82DC0" w14:textId="77777777" w:rsidR="00FA2AAF" w:rsidRPr="002C7B33" w:rsidRDefault="00FA2AAF" w:rsidP="00FB5C11">
            <w:pPr>
              <w:pStyle w:val="Default"/>
              <w:keepNext/>
              <w:ind w:left="-74" w:firstLine="74"/>
              <w:rPr>
                <w:color w:val="auto"/>
                <w:sz w:val="22"/>
                <w:szCs w:val="22"/>
              </w:rPr>
            </w:pPr>
            <w:r w:rsidRPr="002C7B33">
              <w:rPr>
                <w:color w:val="auto"/>
                <w:sz w:val="22"/>
                <w:szCs w:val="22"/>
              </w:rPr>
              <w:t xml:space="preserve">                           М.П.</w:t>
            </w:r>
          </w:p>
          <w:p w14:paraId="37F02399" w14:textId="77777777" w:rsidR="00FA2AAF" w:rsidRPr="002F4B83" w:rsidRDefault="00FA2AAF" w:rsidP="00FB5C11">
            <w:pPr>
              <w:pStyle w:val="Number"/>
              <w:keepNext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1292805F" w14:textId="0689CEE8" w:rsidR="00FA2AAF" w:rsidRPr="002C7B33" w:rsidRDefault="00FA2AAF" w:rsidP="00FB5C11">
            <w:pPr>
              <w:pStyle w:val="Number"/>
              <w:keepNext/>
              <w:jc w:val="both"/>
              <w:rPr>
                <w:b/>
              </w:rPr>
            </w:pPr>
            <w:r w:rsidRPr="002F4B83">
              <w:rPr>
                <w:b/>
                <w:sz w:val="20"/>
                <w:szCs w:val="20"/>
              </w:rPr>
              <w:t>«</w:t>
            </w:r>
            <w:r w:rsidRPr="002C7B33">
              <w:rPr>
                <w:b/>
                <w:sz w:val="22"/>
                <w:szCs w:val="22"/>
              </w:rPr>
              <w:t>П</w:t>
            </w:r>
            <w:r w:rsidR="001F46A6">
              <w:rPr>
                <w:b/>
                <w:sz w:val="22"/>
                <w:szCs w:val="22"/>
              </w:rPr>
              <w:t>окупатель</w:t>
            </w:r>
            <w:r w:rsidRPr="002C7B33">
              <w:rPr>
                <w:b/>
                <w:sz w:val="22"/>
                <w:szCs w:val="22"/>
              </w:rPr>
              <w:t>»:</w:t>
            </w:r>
          </w:p>
          <w:tbl>
            <w:tblPr>
              <w:tblW w:w="513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7"/>
            </w:tblGrid>
            <w:tr w:rsidR="00FA2AAF" w:rsidRPr="002C7B33" w14:paraId="750D440C" w14:textId="77777777" w:rsidTr="00FB5C11">
              <w:trPr>
                <w:trHeight w:val="1239"/>
              </w:trPr>
              <w:tc>
                <w:tcPr>
                  <w:tcW w:w="5137" w:type="dxa"/>
                </w:tcPr>
                <w:p w14:paraId="1953838C" w14:textId="77777777" w:rsidR="00FA2AAF" w:rsidRPr="002C7B33" w:rsidRDefault="00FA2AAF" w:rsidP="00FB5C11">
                  <w:pPr>
                    <w:rPr>
                      <w:u w:val="single"/>
                    </w:rPr>
                  </w:pPr>
                </w:p>
                <w:p w14:paraId="33EA4CD4" w14:textId="77777777" w:rsidR="00FA2AAF" w:rsidRPr="002C7B33" w:rsidRDefault="00FA2AAF" w:rsidP="00FB5C11">
                  <w:pPr>
                    <w:rPr>
                      <w:u w:val="single"/>
                    </w:rPr>
                  </w:pPr>
                </w:p>
                <w:p w14:paraId="3E9238FB" w14:textId="77777777" w:rsidR="00FA2AAF" w:rsidRPr="002C7B33" w:rsidRDefault="00FA2AAF" w:rsidP="00FB5C11">
                  <w:r w:rsidRPr="002C7B33">
                    <w:rPr>
                      <w:sz w:val="22"/>
                      <w:szCs w:val="22"/>
                      <w:u w:val="single"/>
                    </w:rPr>
                    <w:t>Место нахождения:</w:t>
                  </w:r>
                  <w:r w:rsidRPr="002C7B33">
                    <w:rPr>
                      <w:sz w:val="22"/>
                      <w:szCs w:val="22"/>
                    </w:rPr>
                    <w:t xml:space="preserve"> ___________________________</w:t>
                  </w:r>
                </w:p>
                <w:p w14:paraId="0AA0D878" w14:textId="77777777" w:rsidR="00FA2AAF" w:rsidRPr="002C7B33" w:rsidRDefault="00FA2AAF" w:rsidP="00FB5C11">
                  <w:r w:rsidRPr="002C7B33">
                    <w:rPr>
                      <w:sz w:val="22"/>
                      <w:szCs w:val="22"/>
                    </w:rPr>
                    <w:t>ИНН/ОГРН _______________ / _____________</w:t>
                  </w:r>
                </w:p>
                <w:p w14:paraId="579D1A8E" w14:textId="77777777" w:rsidR="00FA2AAF" w:rsidRPr="002C7B33" w:rsidRDefault="00FA2AAF" w:rsidP="00FB5C11">
                  <w:pPr>
                    <w:jc w:val="both"/>
                    <w:rPr>
                      <w:b/>
                      <w:bCs/>
                      <w:lang w:eastAsia="zh-CN"/>
                    </w:rPr>
                  </w:pPr>
                  <w:r w:rsidRPr="002C7B33">
                    <w:rPr>
                      <w:sz w:val="22"/>
                      <w:szCs w:val="22"/>
                    </w:rPr>
                    <w:t xml:space="preserve"> </w:t>
                  </w:r>
                  <w:r w:rsidRPr="002C7B33">
                    <w:rPr>
                      <w:bCs/>
                      <w:sz w:val="22"/>
                      <w:szCs w:val="22"/>
                      <w:lang w:eastAsia="zh-CN"/>
                    </w:rPr>
                    <w:t xml:space="preserve">р/с   </w:t>
                  </w:r>
                  <w:r w:rsidRPr="002C7B33">
                    <w:rPr>
                      <w:sz w:val="22"/>
                      <w:szCs w:val="22"/>
                    </w:rPr>
                    <w:t>___________________</w:t>
                  </w:r>
                  <w:r w:rsidRPr="002C7B33">
                    <w:rPr>
                      <w:b/>
                      <w:bCs/>
                      <w:sz w:val="22"/>
                      <w:szCs w:val="22"/>
                      <w:lang w:eastAsia="zh-CN"/>
                    </w:rPr>
                    <w:t xml:space="preserve"> </w:t>
                  </w:r>
                </w:p>
                <w:p w14:paraId="4110A4CF" w14:textId="77777777" w:rsidR="00FA2AAF" w:rsidRPr="002C7B33" w:rsidRDefault="00FA2AAF" w:rsidP="00FB5C11">
                  <w:pPr>
                    <w:jc w:val="both"/>
                    <w:rPr>
                      <w:bCs/>
                      <w:lang w:eastAsia="zh-CN"/>
                    </w:rPr>
                  </w:pPr>
                  <w:r w:rsidRPr="002C7B33">
                    <w:rPr>
                      <w:bCs/>
                      <w:sz w:val="22"/>
                      <w:szCs w:val="22"/>
                      <w:lang w:eastAsia="zh-CN"/>
                    </w:rPr>
                    <w:t>в ______________________________</w:t>
                  </w:r>
                </w:p>
                <w:p w14:paraId="368F7044" w14:textId="77777777" w:rsidR="00FA2AAF" w:rsidRPr="002C7B33" w:rsidRDefault="00FA2AAF" w:rsidP="00FB5C11">
                  <w:pPr>
                    <w:rPr>
                      <w:bCs/>
                      <w:lang w:eastAsia="zh-CN"/>
                    </w:rPr>
                  </w:pPr>
                  <w:r w:rsidRPr="002C7B33">
                    <w:rPr>
                      <w:bCs/>
                      <w:sz w:val="22"/>
                      <w:szCs w:val="22"/>
                      <w:lang w:eastAsia="zh-CN"/>
                    </w:rPr>
                    <w:t>__________________________</w:t>
                  </w:r>
                </w:p>
                <w:p w14:paraId="37D2BD17" w14:textId="77777777" w:rsidR="00FA2AAF" w:rsidRPr="002C7B33" w:rsidRDefault="00FA2AAF" w:rsidP="00FB5C11">
                  <w:pPr>
                    <w:rPr>
                      <w:bCs/>
                      <w:lang w:eastAsia="zh-CN"/>
                    </w:rPr>
                  </w:pPr>
                  <w:r w:rsidRPr="002C7B33">
                    <w:rPr>
                      <w:bCs/>
                      <w:sz w:val="22"/>
                      <w:szCs w:val="22"/>
                      <w:lang w:eastAsia="zh-CN"/>
                    </w:rPr>
                    <w:t>к/с _____________________</w:t>
                  </w:r>
                </w:p>
                <w:p w14:paraId="2AACF3C6" w14:textId="77777777" w:rsidR="00FA2AAF" w:rsidRPr="002C7B33" w:rsidRDefault="00FA2AAF" w:rsidP="00FB5C11">
                  <w:pPr>
                    <w:rPr>
                      <w:bCs/>
                      <w:lang w:eastAsia="zh-CN"/>
                    </w:rPr>
                  </w:pPr>
                  <w:r w:rsidRPr="002C7B33">
                    <w:rPr>
                      <w:bCs/>
                      <w:sz w:val="22"/>
                      <w:szCs w:val="22"/>
                      <w:lang w:eastAsia="zh-CN"/>
                    </w:rPr>
                    <w:t>БИК ___________________</w:t>
                  </w:r>
                </w:p>
                <w:p w14:paraId="4810B34B" w14:textId="77777777" w:rsidR="00FA2AAF" w:rsidRPr="002C7B33" w:rsidRDefault="00FA2AAF" w:rsidP="00FB5C11">
                  <w:pPr>
                    <w:pStyle w:val="Default"/>
                    <w:keepNext/>
                    <w:ind w:left="-74"/>
                    <w:rPr>
                      <w:sz w:val="22"/>
                      <w:szCs w:val="22"/>
                    </w:rPr>
                  </w:pPr>
                </w:p>
                <w:p w14:paraId="43BB1F36" w14:textId="77777777" w:rsidR="00FA2AAF" w:rsidRPr="002C7B33" w:rsidRDefault="00FA2AAF" w:rsidP="00FB5C11">
                  <w:pPr>
                    <w:pStyle w:val="Default"/>
                    <w:keepNext/>
                    <w:ind w:left="-74"/>
                    <w:rPr>
                      <w:sz w:val="22"/>
                      <w:szCs w:val="22"/>
                    </w:rPr>
                  </w:pPr>
                </w:p>
                <w:p w14:paraId="7CA921B9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sz w:val="22"/>
                      <w:szCs w:val="22"/>
                    </w:rPr>
                  </w:pPr>
                </w:p>
                <w:p w14:paraId="7F7F9E81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sz w:val="22"/>
                      <w:szCs w:val="22"/>
                    </w:rPr>
                  </w:pPr>
                </w:p>
                <w:p w14:paraId="5DF0B512" w14:textId="77777777" w:rsidR="00FA2AAF" w:rsidRDefault="00FA2AAF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0AE56050" w14:textId="77777777" w:rsidR="001F46A6" w:rsidRDefault="001F46A6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2681C9A8" w14:textId="77777777" w:rsidR="001F46A6" w:rsidRDefault="001F46A6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1D264A1D" w14:textId="77777777" w:rsidR="001F46A6" w:rsidRDefault="001F46A6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58E63629" w14:textId="77777777" w:rsidR="001F46A6" w:rsidRPr="002C7B33" w:rsidRDefault="001F46A6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765F5744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42A3C2D7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1F7684C1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20CFA101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  <w:r w:rsidRPr="002C7B33">
                    <w:rPr>
                      <w:color w:val="auto"/>
                      <w:sz w:val="22"/>
                      <w:szCs w:val="22"/>
                    </w:rPr>
                    <w:t>____________________  /__________________/</w:t>
                  </w:r>
                </w:p>
                <w:p w14:paraId="58606260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</w:p>
                <w:p w14:paraId="04AAF3DD" w14:textId="77777777" w:rsidR="00FA2AAF" w:rsidRPr="002C7B33" w:rsidRDefault="00FA2AAF" w:rsidP="00FB5C11">
                  <w:pPr>
                    <w:pStyle w:val="Default"/>
                    <w:keepNext/>
                    <w:ind w:left="-74" w:firstLine="74"/>
                    <w:rPr>
                      <w:color w:val="auto"/>
                      <w:sz w:val="22"/>
                      <w:szCs w:val="22"/>
                    </w:rPr>
                  </w:pPr>
                  <w:r w:rsidRPr="002C7B33">
                    <w:rPr>
                      <w:color w:val="auto"/>
                      <w:sz w:val="22"/>
                      <w:szCs w:val="22"/>
                    </w:rPr>
                    <w:t xml:space="preserve">                           </w:t>
                  </w:r>
                </w:p>
                <w:p w14:paraId="2D5A29D9" w14:textId="77777777" w:rsidR="00FA2AAF" w:rsidRPr="002C7B33" w:rsidRDefault="00FA2AAF" w:rsidP="00FB5C11">
                  <w:pPr>
                    <w:pStyle w:val="Default"/>
                    <w:keepNext/>
                    <w:ind w:left="-74"/>
                    <w:rPr>
                      <w:color w:val="auto"/>
                      <w:sz w:val="22"/>
                      <w:szCs w:val="22"/>
                    </w:rPr>
                  </w:pPr>
                </w:p>
                <w:p w14:paraId="77042506" w14:textId="77777777" w:rsidR="00FA2AAF" w:rsidRPr="002C7B33" w:rsidRDefault="00FA2AAF" w:rsidP="00FB5C11">
                  <w:pPr>
                    <w:pStyle w:val="Default"/>
                    <w:keepNext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8F87DB8" w14:textId="77777777" w:rsidR="00FA2AAF" w:rsidRPr="002F4B83" w:rsidRDefault="00FA2AAF" w:rsidP="00FB5C11">
            <w:pPr>
              <w:pStyle w:val="Number"/>
              <w:keepNext/>
              <w:jc w:val="both"/>
              <w:rPr>
                <w:sz w:val="20"/>
                <w:szCs w:val="20"/>
              </w:rPr>
            </w:pPr>
          </w:p>
        </w:tc>
      </w:tr>
    </w:tbl>
    <w:p w14:paraId="44DAF5F6" w14:textId="77777777" w:rsidR="009A66D9" w:rsidRPr="009976C3" w:rsidRDefault="009A66D9" w:rsidP="009A66D9"/>
    <w:sectPr w:rsidR="009A66D9" w:rsidRPr="009976C3" w:rsidSect="00E9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AF5512"/>
    <w:multiLevelType w:val="hybridMultilevel"/>
    <w:tmpl w:val="A092D2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8C0478"/>
    <w:multiLevelType w:val="hybridMultilevel"/>
    <w:tmpl w:val="DFC3A1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67F148"/>
    <w:multiLevelType w:val="hybridMultilevel"/>
    <w:tmpl w:val="409C27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0C13E3"/>
    <w:multiLevelType w:val="hybridMultilevel"/>
    <w:tmpl w:val="F3B52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DBB71F"/>
    <w:multiLevelType w:val="hybridMultilevel"/>
    <w:tmpl w:val="8CFB0F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250F50"/>
    <w:multiLevelType w:val="hybridMultilevel"/>
    <w:tmpl w:val="EB6213D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BCAF33C"/>
    <w:multiLevelType w:val="hybridMultilevel"/>
    <w:tmpl w:val="28941B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80C4E75"/>
    <w:multiLevelType w:val="hybridMultilevel"/>
    <w:tmpl w:val="60D503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32243E"/>
    <w:multiLevelType w:val="hybridMultilevel"/>
    <w:tmpl w:val="74AEC2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C25BF9"/>
    <w:multiLevelType w:val="hybridMultilevel"/>
    <w:tmpl w:val="8B83C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8F2CF0E"/>
    <w:multiLevelType w:val="hybridMultilevel"/>
    <w:tmpl w:val="F67EF3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912277"/>
    <w:multiLevelType w:val="hybridMultilevel"/>
    <w:tmpl w:val="8A7F90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3D342C"/>
    <w:multiLevelType w:val="hybridMultilevel"/>
    <w:tmpl w:val="B0181C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7EC5DB2"/>
    <w:multiLevelType w:val="hybridMultilevel"/>
    <w:tmpl w:val="80EBF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36E1BB0"/>
    <w:multiLevelType w:val="hybridMultilevel"/>
    <w:tmpl w:val="C48E0F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8A8698A"/>
    <w:multiLevelType w:val="hybridMultilevel"/>
    <w:tmpl w:val="636282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C53C26"/>
    <w:multiLevelType w:val="hybridMultilevel"/>
    <w:tmpl w:val="E2DB95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4FF789"/>
    <w:multiLevelType w:val="hybridMultilevel"/>
    <w:tmpl w:val="CE4C33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3797635">
    <w:abstractNumId w:val="9"/>
  </w:num>
  <w:num w:numId="2" w16cid:durableId="45032673">
    <w:abstractNumId w:val="0"/>
  </w:num>
  <w:num w:numId="3" w16cid:durableId="1007712500">
    <w:abstractNumId w:val="15"/>
  </w:num>
  <w:num w:numId="4" w16cid:durableId="503983352">
    <w:abstractNumId w:val="7"/>
  </w:num>
  <w:num w:numId="5" w16cid:durableId="2040203232">
    <w:abstractNumId w:val="10"/>
  </w:num>
  <w:num w:numId="6" w16cid:durableId="1063721254">
    <w:abstractNumId w:val="1"/>
  </w:num>
  <w:num w:numId="7" w16cid:durableId="878396407">
    <w:abstractNumId w:val="6"/>
  </w:num>
  <w:num w:numId="8" w16cid:durableId="653878864">
    <w:abstractNumId w:val="14"/>
  </w:num>
  <w:num w:numId="9" w16cid:durableId="1750419723">
    <w:abstractNumId w:val="16"/>
  </w:num>
  <w:num w:numId="10" w16cid:durableId="1180462587">
    <w:abstractNumId w:val="11"/>
  </w:num>
  <w:num w:numId="11" w16cid:durableId="185338638">
    <w:abstractNumId w:val="17"/>
  </w:num>
  <w:num w:numId="12" w16cid:durableId="629239330">
    <w:abstractNumId w:val="5"/>
  </w:num>
  <w:num w:numId="13" w16cid:durableId="408308167">
    <w:abstractNumId w:val="4"/>
  </w:num>
  <w:num w:numId="14" w16cid:durableId="793788592">
    <w:abstractNumId w:val="3"/>
  </w:num>
  <w:num w:numId="15" w16cid:durableId="402217809">
    <w:abstractNumId w:val="12"/>
  </w:num>
  <w:num w:numId="16" w16cid:durableId="2130927536">
    <w:abstractNumId w:val="2"/>
  </w:num>
  <w:num w:numId="17" w16cid:durableId="1441560240">
    <w:abstractNumId w:val="8"/>
  </w:num>
  <w:num w:numId="18" w16cid:durableId="1924489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D9"/>
    <w:rsid w:val="000031A8"/>
    <w:rsid w:val="001F46A6"/>
    <w:rsid w:val="005318A5"/>
    <w:rsid w:val="009425DF"/>
    <w:rsid w:val="009976C3"/>
    <w:rsid w:val="009A66D9"/>
    <w:rsid w:val="00B878C0"/>
    <w:rsid w:val="00E719BC"/>
    <w:rsid w:val="00E92375"/>
    <w:rsid w:val="00F66150"/>
    <w:rsid w:val="00FA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A33E"/>
  <w15:docId w15:val="{DF390360-F1B0-4D20-AB2B-2CF91C3E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FA2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2AAF"/>
    <w:rPr>
      <w:color w:val="0000FF"/>
      <w:u w:val="single"/>
    </w:rPr>
  </w:style>
  <w:style w:type="paragraph" w:customStyle="1" w:styleId="Number">
    <w:name w:val="Number"/>
    <w:basedOn w:val="a"/>
    <w:rsid w:val="00FA2AAF"/>
    <w:pPr>
      <w:spacing w:after="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384A-1233-411E-BCEE-FA95E805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Ратников</cp:lastModifiedBy>
  <cp:revision>4</cp:revision>
  <dcterms:created xsi:type="dcterms:W3CDTF">2024-06-13T11:53:00Z</dcterms:created>
  <dcterms:modified xsi:type="dcterms:W3CDTF">2024-06-13T11:58:00Z</dcterms:modified>
</cp:coreProperties>
</file>