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Автобетоносмеситель 58146Z на шасси КАМАЗ 65115-L4, № кузова (кабины, прицепа) 2374049, № шасси (рамы) ХТС651154Е1310167, 2014 г.в., гос. №Е 441 ВН 154. Местонахождение: Новосибирская область, г. Новосибирск, ул. Станционная, 81. 
В отношении лота №4 имеются ограничения (запрет на регистрационные действия)..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2 499 525.00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08:25:40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"КУЗБАССМОСТОДОРСТРОЙ"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ОГРН:1224200005996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08:25:40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"КУЗБАССМОСТОДОРСТРОЙ"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ОГРН:1224200005996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