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8258–ОАЗФ/1/15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Автоцистерна заправочная НЕФАЗ-66062-10, № шасси (рамы) XTC43118KC2426162, модель двигателя 740.30-260, 2013 г.в., гос. №С 456 КХ 154. VIN X1F66062RDA001657.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4 043 250.00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