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"Агро - Холдинг "Нагавский";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Земельный участок, к/н 34:13:150001:17, площадь 558 кв. м., категория земель: земли населенных пунктов, виды разрешенного использования: для эксплуатации здания конторы, адрес: обл. Волгоградская, р-н Котельниковский, ст-ца Нагавская, ул. им. Родина Г.И., д. №8/1;
- Здание конторы, к/н 34:13:150003:345, площадь 298.1 кв. м., адрес: Волгоградская обл., р-н Котельниковский, ст-ца Нагавская, ул. им. Родина Г.И., д. № 8/1..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287 852.40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А12-20468/2021.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Волгоградской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Гришкин Олег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Гришкин Олег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23.04.2024 12:00:00 ⇆ 30.04.2024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2024 года, время:  12:43:39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Оболенский Иван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ИНН:781624336564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2024 года, время:  12:43:39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Оболенский Иван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ИНН:781624336564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