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ГАЗ A22R32, 2017 года.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1 836 000.00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А12-26248/2022.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"ВЭР".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2024г. 18:00:00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2024г. 20:00:00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