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8213–ОАОФ/1/1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«22» апреля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8213-ОАОФ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"М-Авто";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Право требование к ООО «СК-ПРОМ» (ИНН 6230111443), установленное Решением Арбитражного суда Рязанской области от 18.07.23 г. дело №А54-2360/2023 в размере 1571271,35 рублей. Право требование к ООО «СК-ПРОМ» (ИНН 6230111443) в размере 231000,00 рублей.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1 802 271.35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А54-4866/2019.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Рязанской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"М-Авто".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Тазин Геннадий Вячеславович.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Тазин Геннадий Вячеславович.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«19» марта 2024г. 10:00:00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«22» апреля 2024г. 10:00:00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(Тазин Геннадий Вячеславович)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Тазин Геннадий Вячеславович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