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8208–ОАОФ/1/1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Карманов Владимир 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DAEWOO NEXIA 1,6L GL, 2011 г.в., VIN XWB3K32CDBA267306.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А03-7141/2023.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Карманов Владимир 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апреля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