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2E44" w:rsidRDefault="00B12747">
      <w:pPr>
        <w:pStyle w:val="af1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B12747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8101–ОАОФ/2/1</w:t>
      </w:r>
    </w:p>
    <w:p w:rsidR="00532E44" w:rsidRDefault="00B12747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B12747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</w:t>
      </w:r>
    </w:p>
    <w:p w:rsidR="00532E44" w:rsidRDefault="00532E44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532E44" w:rsidRDefault="00B12747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«28» марта 2024 года</w:t>
      </w:r>
    </w:p>
    <w:p w:rsidR="00532E44" w:rsidRDefault="00532E44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:rsidR="00532E44" w:rsidRDefault="00B12747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B12747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32E44" w:rsidRDefault="00B12747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B12747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8101-ОАОФ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ПАО Специального машиностроения металлургии "Мотовилихинские заводы";</w:t>
      </w:r>
    </w:p>
    <w:p w:rsidR="00532E44" w:rsidRDefault="00B12747">
      <w:pPr>
        <w:pStyle w:val="af3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B12747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 1: 1) 2 - этажное ЗДАНИЕ БЮРО ПРОПУСКОВ с двумя пристроями (лит. А.А1. А2.), общей площадью 334,6 кв.м по адресу: Пермский край, г. Пермь, Мотовилихинский р-н, ул. 1905 года, д. 35, кадастровый номер: 59:01:3919185:145; 2) Здание гаража при бюро пропусков (лит. Б), общей площадью 156,4 кв.м по адресу: Пермский край, г. Пермь, Мотовилихинский р-н, ул. 1905 года, д. 35, кадастровый номер: 59:01:4319174:199; 3) Здание склада (лит.В), общей площадью 84,6 кв.м по адресу: Пермский край, г. Пермь, Мотовилихинский р-н, ул. 1905 года, д. 35, кадастровый номер: 59:01:3919185:154; 4) Земельный участок под бюро пропусков, общей площадью 1 683,23 кв.м по адресу: Пермский край, г. Пермь, Мотовилихинский р-н, ул. 1905 года, д. 35, кадастровый номер: 59:01:4311058:13, категория земель: земли населенных пунктов, вид разрешенного использования объекта недвижимости: под бюро пропусков..</w:t>
      </w:r>
    </w:p>
    <w:p w:rsidR="00532E44" w:rsidRDefault="00B12747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B12747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4 900 000.00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B12747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B12747">
      <w:pPr>
        <w:spacing w:after="120" w:line="264" w:lineRule="auto"/>
        <w:ind w:firstLine="567"/>
      </w:pPr>
      <w:r>
        <w:t>А50-16153/2017.</w:t>
      </w:r>
    </w:p>
    <w:p w:rsidR="00532E44" w:rsidRDefault="00B12747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B12747">
      <w:pPr>
        <w:spacing w:after="120" w:line="264" w:lineRule="auto"/>
        <w:ind w:firstLine="567"/>
      </w:pPr>
      <w:r>
        <w:t>Арбитражный суд Пермского края.</w:t>
      </w:r>
      <w:bookmarkStart w:id="3" w:name="_Hlk38151977"/>
      <w:bookmarkEnd w:id="3"/>
    </w:p>
    <w:p w:rsidR="00532E44" w:rsidRDefault="00B12747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B12747">
      <w:pPr>
        <w:spacing w:after="120" w:line="264" w:lineRule="auto"/>
        <w:ind w:firstLine="567"/>
      </w:pPr>
      <w:r>
        <w:t>ПАО Специального машиностроения металлургии "Мотовилихинские заводы".</w:t>
      </w:r>
    </w:p>
    <w:p w:rsidR="00532E44" w:rsidRDefault="00B12747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Pr="00FE3C7B" w:rsidRDefault="00B12747">
      <w:pPr>
        <w:spacing w:after="120" w:line="264" w:lineRule="auto"/>
        <w:ind w:firstLine="567"/>
      </w:pPr>
      <w:r w:rsidRPr="00FE3C7B">
        <w:t>Берсенев Андрей Александрович.</w:t>
      </w:r>
    </w:p>
    <w:p w:rsidR="00532E44" w:rsidRPr="00FE3C7B" w:rsidRDefault="00B12747">
      <w:pPr>
        <w:pStyle w:val="af3"/>
        <w:spacing w:before="120" w:beforeAutospacing="0" w:after="120" w:afterAutospacing="0" w:line="264" w:lineRule="auto"/>
        <w:ind w:left="0" w:firstLine="215"/>
        <w:jc w:val="both"/>
      </w:pPr>
      <w:bookmarkStart w:id="5" w:name="_Hlk378828331"/>
      <w:bookmarkEnd w:id="5"/>
      <w:r w:rsidRPr="00FE3C7B">
        <w:t xml:space="preserve">9. </w:t>
      </w:r>
      <w:r>
        <w:t>Организатор</w:t>
      </w:r>
      <w:r w:rsidRPr="00FE3C7B">
        <w:t xml:space="preserve"> </w:t>
      </w:r>
      <w:r>
        <w:t>торгов</w:t>
      </w:r>
      <w:r w:rsidRPr="00FE3C7B">
        <w:t xml:space="preserve"> </w:t>
      </w:r>
    </w:p>
    <w:p w:rsidR="00532E44" w:rsidRPr="00FE3C7B" w:rsidRDefault="00B12747">
      <w:pPr>
        <w:spacing w:after="120" w:line="264" w:lineRule="auto"/>
        <w:ind w:firstLine="567"/>
      </w:pPr>
      <w:r w:rsidRPr="00FE3C7B">
        <w:lastRenderedPageBreak/>
        <w:t>Берсенев Андрей Александрович.</w:t>
      </w:r>
      <w:bookmarkStart w:id="6" w:name="_Hlk38152570"/>
      <w:bookmarkEnd w:id="6"/>
    </w:p>
    <w:p w:rsidR="00532E44" w:rsidRDefault="00B12747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B12747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>, д.2А. помещ. Н4</w:t>
      </w:r>
      <w:r>
        <w:t>, ИНН: 6230079253, ОГРН: 1126230004449).</w:t>
      </w:r>
    </w:p>
    <w:p w:rsidR="00532E44" w:rsidRDefault="00B12747">
      <w:pPr>
        <w:spacing w:after="120" w:line="264" w:lineRule="auto"/>
        <w:ind w:left="567"/>
        <w:rPr>
          <w:rStyle w:val="ad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B12747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B12747">
      <w:pPr>
        <w:spacing w:after="120" w:line="264" w:lineRule="auto"/>
        <w:ind w:left="142" w:firstLine="425"/>
      </w:pPr>
      <w:r>
        <w:t>Дата начала представления заявок: «19» февраля 2024г. 12:00:00</w:t>
      </w:r>
    </w:p>
    <w:p w:rsidR="00532E44" w:rsidRDefault="00B12747">
      <w:pPr>
        <w:spacing w:after="120" w:line="264" w:lineRule="auto"/>
        <w:ind w:left="142" w:firstLine="425"/>
      </w:pPr>
      <w:r>
        <w:t>Дата окончания представления заявок: «26» марта 2024г. 16:00:00</w:t>
      </w:r>
    </w:p>
    <w:p w:rsidR="00532E44" w:rsidRDefault="00B12747">
      <w:pPr>
        <w:spacing w:after="120" w:line="264" w:lineRule="auto"/>
        <w:ind w:left="142" w:firstLine="425"/>
      </w:pPr>
      <w:r>
        <w:t>Дата начала подачи ценовых предложений: «27» марта 2024г. 12:00:00</w:t>
      </w:r>
      <w:bookmarkStart w:id="8" w:name="_Hlk37883074"/>
      <w:bookmarkEnd w:id="8"/>
    </w:p>
    <w:p w:rsidR="00532E44" w:rsidRDefault="00B12747">
      <w:pPr>
        <w:spacing w:after="120" w:line="264" w:lineRule="auto"/>
        <w:ind w:left="142" w:firstLine="425"/>
      </w:pPr>
      <w:r>
        <w:t>Дата подведения результатов торгов: «27» марта 2024г. 15:00:00</w:t>
      </w:r>
    </w:p>
    <w:p w:rsidR="00532E44" w:rsidRDefault="00B12747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Pr="00A02383" w:rsidRDefault="00B12747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8101–ОАОФ/1/1</w:t>
      </w:r>
      <w:r>
        <w:t xml:space="preserve"> от </w:t>
      </w:r>
      <w:r>
        <w:rPr>
          <w:u w:val="single"/>
        </w:rPr>
        <w:t>«26» марта 2024 года</w:t>
      </w:r>
      <w:r>
        <w:t xml:space="preserve"> участниками торгов являются следующие лица (далее – Участники </w:t>
      </w:r>
      <w:r w:rsidRPr="00A02383">
        <w:t>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02383">
        <w:tc>
          <w:tcPr>
            <w:tcW w:w="8636" w:type="dxa"/>
            <w:shd w:val="clear" w:color="auto" w:fill="auto"/>
          </w:tcPr>
          <w:p w:rsidR="00A02383" w:rsidRPr="00A02383" w:rsidRDefault="00A02383" w:rsidP="00A02383">
            <w:pPr>
              <w:pStyle w:val="af6"/>
              <w:numPr>
                <w:ilvl w:val="0"/>
                <w:numId w:val="1"/>
              </w:numPr>
              <w:ind w:left="0" w:firstLine="0"/>
              <w:jc w:val="both"/>
            </w:pPr>
            <w:r w:rsidRPr="00A02383">
              <w:rPr>
                <w:b/>
              </w:rPr>
              <w:t>Поносов Валентин Викторович</w:t>
            </w:r>
            <w:r w:rsidRPr="00A02383">
              <w:t xml:space="preserve"> (ИНН: 593304165346) действующий в качестве агента в интересах </w:t>
            </w:r>
            <w:r w:rsidRPr="00A02383">
              <w:rPr>
                <w:b/>
              </w:rPr>
              <w:t>Теплова Андрея Владимировича</w:t>
            </w:r>
            <w:r w:rsidRPr="00A02383">
              <w:t xml:space="preserve"> (ИНН: 590417790176) на основании Агентского договора от 25.03.2024 г.</w:t>
            </w:r>
          </w:p>
          <w:p w:rsidR="00532E44" w:rsidRPr="00A02383" w:rsidRDefault="00B12747" w:rsidP="00A02383">
            <w:pPr>
              <w:pStyle w:val="af6"/>
              <w:jc w:val="both"/>
            </w:pPr>
            <w:r w:rsidRPr="00A02383">
              <w:t xml:space="preserve">Заявка принята: дата </w:t>
            </w:r>
            <w:r w:rsidRPr="00A02383">
              <w:rPr>
                <w:u w:val="single"/>
              </w:rPr>
              <w:t>«26» марта 2024 года,</w:t>
            </w:r>
            <w:r w:rsidR="00A02383">
              <w:rPr>
                <w:u w:val="single"/>
              </w:rPr>
              <w:t xml:space="preserve"> </w:t>
            </w:r>
            <w:r w:rsidRPr="00A02383">
              <w:rPr>
                <w:u w:val="single"/>
              </w:rPr>
              <w:t>время: 08:58:50;</w:t>
            </w:r>
          </w:p>
        </w:tc>
      </w:tr>
      <w:tr w:rsidR="00532E44" w:rsidRPr="00A02383">
        <w:tc>
          <w:tcPr>
            <w:tcW w:w="8636" w:type="dxa"/>
            <w:shd w:val="clear" w:color="auto" w:fill="auto"/>
          </w:tcPr>
          <w:p w:rsidR="00532E44" w:rsidRPr="00A02383" w:rsidRDefault="00B12747">
            <w:r w:rsidRPr="00A02383">
              <w:rPr>
                <w:b/>
              </w:rPr>
              <w:t xml:space="preserve">2. </w:t>
            </w:r>
            <w:r w:rsidRPr="00A02383">
              <w:rPr>
                <w:b/>
                <w:bCs/>
              </w:rPr>
              <w:t>Закрытое акционерное общество "</w:t>
            </w:r>
            <w:proofErr w:type="gramStart"/>
            <w:r w:rsidRPr="00A02383">
              <w:rPr>
                <w:b/>
                <w:bCs/>
              </w:rPr>
              <w:t>Западно-Уральский</w:t>
            </w:r>
            <w:proofErr w:type="gramEnd"/>
            <w:r w:rsidRPr="00A02383">
              <w:rPr>
                <w:b/>
                <w:bCs/>
              </w:rPr>
              <w:t xml:space="preserve"> Аттестационный центр"</w:t>
            </w:r>
          </w:p>
          <w:p w:rsidR="00532E44" w:rsidRPr="00A02383" w:rsidRDefault="00B12747">
            <w:r w:rsidRPr="00A02383">
              <w:t>(ОГРН:1025900528235)</w:t>
            </w:r>
          </w:p>
          <w:p w:rsidR="00532E44" w:rsidRPr="00A02383" w:rsidRDefault="00B12747">
            <w:pPr>
              <w:pStyle w:val="af6"/>
              <w:jc w:val="both"/>
            </w:pPr>
            <w:r w:rsidRPr="00A02383">
              <w:t xml:space="preserve">Заявка принята: дата </w:t>
            </w:r>
            <w:r w:rsidRPr="00A02383">
              <w:rPr>
                <w:u w:val="single"/>
              </w:rPr>
              <w:t>«25» марта 2024 года,</w:t>
            </w:r>
            <w:r w:rsidR="00A02383">
              <w:rPr>
                <w:u w:val="single"/>
              </w:rPr>
              <w:t xml:space="preserve"> </w:t>
            </w:r>
            <w:r w:rsidRPr="00A02383">
              <w:rPr>
                <w:u w:val="single"/>
              </w:rPr>
              <w:t>время: 10:28:01;</w:t>
            </w:r>
            <w:bookmarkStart w:id="9" w:name="_Hlk37864869"/>
            <w:bookmarkEnd w:id="9"/>
          </w:p>
        </w:tc>
      </w:tr>
    </w:tbl>
    <w:p w:rsidR="00532E44" w:rsidRDefault="00B12747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</w:t>
      </w:r>
      <w:bookmarkStart w:id="10" w:name="_GoBack"/>
      <w:bookmarkEnd w:id="10"/>
      <w:r>
        <w:t>не лота</w:t>
      </w:r>
    </w:p>
    <w:p w:rsidR="00532E44" w:rsidRDefault="00B12747">
      <w:pPr>
        <w:spacing w:after="120" w:line="264" w:lineRule="auto"/>
        <w:ind w:left="567"/>
      </w:pPr>
      <w:r>
        <w:t>Последнее предложение о цене лота: 7 350 000.00 руб.</w:t>
      </w:r>
    </w:p>
    <w:p w:rsidR="00532E44" w:rsidRDefault="00B12747">
      <w:pPr>
        <w:spacing w:after="120" w:line="264" w:lineRule="auto"/>
        <w:ind w:left="567"/>
      </w:pPr>
      <w:r>
        <w:t>Предпоследнее предложение о цене лота: 7 105 000.00 руб.</w:t>
      </w:r>
    </w:p>
    <w:p w:rsidR="00532E44" w:rsidRDefault="00B12747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1"/>
        <w:gridCol w:w="2573"/>
        <w:gridCol w:w="2477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B12747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B12747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B12747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B12747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Поносов Валентин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B12747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7 350 000.00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B12747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27.03.2024 12:05:19.131454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B12747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FE3C7B">
              <w:rPr>
                <w:b/>
                <w:sz w:val="20"/>
                <w:szCs w:val="20"/>
              </w:rPr>
              <w:t>Закрытое акционерное общество "</w:t>
            </w:r>
            <w:proofErr w:type="gramStart"/>
            <w:r w:rsidRPr="00FE3C7B">
              <w:rPr>
                <w:b/>
                <w:sz w:val="20"/>
                <w:szCs w:val="20"/>
              </w:rPr>
              <w:t>Западно-Уральский</w:t>
            </w:r>
            <w:proofErr w:type="gramEnd"/>
            <w:r w:rsidRPr="00FE3C7B">
              <w:rPr>
                <w:b/>
                <w:sz w:val="20"/>
                <w:szCs w:val="20"/>
              </w:rPr>
              <w:t xml:space="preserve"> Аттестационный центр"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B12747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7 105 000.00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B12747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27.03.2024 12:05:15.989389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B12747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Поносов Валентин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B12747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6 860 000.00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B12747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27.03.2024 12:04:33.955643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B12747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FE3C7B">
              <w:rPr>
                <w:b/>
                <w:sz w:val="20"/>
                <w:szCs w:val="20"/>
              </w:rPr>
              <w:t>Закрытое акционерное общество "</w:t>
            </w:r>
            <w:proofErr w:type="gramStart"/>
            <w:r w:rsidRPr="00FE3C7B">
              <w:rPr>
                <w:b/>
                <w:sz w:val="20"/>
                <w:szCs w:val="20"/>
              </w:rPr>
              <w:t>Западно-Уральский</w:t>
            </w:r>
            <w:proofErr w:type="gramEnd"/>
            <w:r w:rsidRPr="00FE3C7B">
              <w:rPr>
                <w:b/>
                <w:sz w:val="20"/>
                <w:szCs w:val="20"/>
              </w:rPr>
              <w:t xml:space="preserve"> Аттестационный центр"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B12747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6 615 000.00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B12747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27.03.2024 12:04:29.747052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B12747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Поносов Валентин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B12747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6 370 000.00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B12747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27.03.2024 12:03:45.787441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B12747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FE3C7B">
              <w:rPr>
                <w:b/>
                <w:sz w:val="20"/>
                <w:szCs w:val="20"/>
              </w:rPr>
              <w:t>Закрытое акционерное общество "</w:t>
            </w:r>
            <w:proofErr w:type="gramStart"/>
            <w:r w:rsidRPr="00FE3C7B">
              <w:rPr>
                <w:b/>
                <w:sz w:val="20"/>
                <w:szCs w:val="20"/>
              </w:rPr>
              <w:t>Западно-Уральский</w:t>
            </w:r>
            <w:proofErr w:type="gramEnd"/>
            <w:r w:rsidRPr="00FE3C7B">
              <w:rPr>
                <w:b/>
                <w:sz w:val="20"/>
                <w:szCs w:val="20"/>
              </w:rPr>
              <w:t xml:space="preserve"> Аттестационный центр"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B12747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6 125 000.00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B12747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27.03.2024 12:03:10.761722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B12747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Поносов Валентин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B12747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5 880 000.00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B12747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27.03.2024 12:02:25.650948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B12747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FE3C7B">
              <w:rPr>
                <w:b/>
                <w:sz w:val="20"/>
                <w:szCs w:val="20"/>
              </w:rPr>
              <w:t>Закрытое акционерное общество "</w:t>
            </w:r>
            <w:proofErr w:type="gramStart"/>
            <w:r w:rsidRPr="00FE3C7B">
              <w:rPr>
                <w:b/>
                <w:sz w:val="20"/>
                <w:szCs w:val="20"/>
              </w:rPr>
              <w:t>Западно-Уральский</w:t>
            </w:r>
            <w:proofErr w:type="gramEnd"/>
            <w:r w:rsidRPr="00FE3C7B">
              <w:rPr>
                <w:b/>
                <w:sz w:val="20"/>
                <w:szCs w:val="20"/>
              </w:rPr>
              <w:t xml:space="preserve"> Аттестационный центр"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B12747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5 635 000.00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B12747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27.03.2024 12:01:35.970127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B12747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lastRenderedPageBreak/>
              <w:t>Поносов Валентин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B12747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5 390 000.00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B12747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27.03.2024 12:01:02.157136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B12747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FE3C7B">
              <w:rPr>
                <w:b/>
                <w:sz w:val="20"/>
                <w:szCs w:val="20"/>
              </w:rPr>
              <w:t>Закрытое акционерное общество "</w:t>
            </w:r>
            <w:proofErr w:type="gramStart"/>
            <w:r w:rsidRPr="00FE3C7B">
              <w:rPr>
                <w:b/>
                <w:sz w:val="20"/>
                <w:szCs w:val="20"/>
              </w:rPr>
              <w:t>Западно-Уральский</w:t>
            </w:r>
            <w:proofErr w:type="gramEnd"/>
            <w:r w:rsidRPr="00FE3C7B">
              <w:rPr>
                <w:b/>
                <w:sz w:val="20"/>
                <w:szCs w:val="20"/>
              </w:rPr>
              <w:t xml:space="preserve"> Аттестационный центр"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B12747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5 145 000.00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B12747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27.03.2024 12:00:55.414150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B12747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Поносов Валентин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B12747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4 900 000.00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B12747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27.03.2024 12:00:29.432914</w:t>
            </w:r>
          </w:p>
        </w:tc>
      </w:tr>
    </w:tbl>
    <w:p w:rsidR="00532E44" w:rsidRDefault="00B12747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7"/>
        <w:gridCol w:w="2430"/>
        <w:gridCol w:w="2262"/>
        <w:gridCol w:w="2062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B12747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B12747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B12747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B12747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B12747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FE3C7B">
              <w:rPr>
                <w:sz w:val="20"/>
                <w:szCs w:val="20"/>
              </w:rPr>
              <w:t>Закрытое акционерное общество "</w:t>
            </w:r>
            <w:proofErr w:type="gramStart"/>
            <w:r w:rsidRPr="00FE3C7B">
              <w:rPr>
                <w:sz w:val="20"/>
                <w:szCs w:val="20"/>
              </w:rPr>
              <w:t>Западно-Уральский</w:t>
            </w:r>
            <w:proofErr w:type="gramEnd"/>
            <w:r w:rsidRPr="00FE3C7B">
              <w:rPr>
                <w:sz w:val="20"/>
                <w:szCs w:val="20"/>
              </w:rPr>
              <w:t xml:space="preserve"> Аттестационный центр"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B12747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FE3C7B">
              <w:rPr>
                <w:sz w:val="20"/>
                <w:szCs w:val="20"/>
              </w:rPr>
              <w:t>614000, Пермский край, ПР-КТ КОМСОМОЛЬСКИЙ, д. 29, оф. 175 Пермь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B12747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7 105 000.00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B12747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FE3C7B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FE3C7B">
              <w:rPr>
                <w:b/>
                <w:sz w:val="18"/>
                <w:szCs w:val="18"/>
              </w:rPr>
              <w:t>Поносов Валентин Викторович</w:t>
            </w:r>
            <w:r w:rsidRPr="00BF1248">
              <w:rPr>
                <w:sz w:val="18"/>
                <w:szCs w:val="18"/>
              </w:rPr>
              <w:t xml:space="preserve"> (ИНН:</w:t>
            </w:r>
            <w:r>
              <w:rPr>
                <w:sz w:val="18"/>
                <w:szCs w:val="18"/>
              </w:rPr>
              <w:t xml:space="preserve"> </w:t>
            </w:r>
            <w:r w:rsidRPr="00BF1248">
              <w:rPr>
                <w:sz w:val="18"/>
                <w:szCs w:val="18"/>
              </w:rPr>
              <w:t xml:space="preserve">593304165346) действующий в качестве агента в интересах </w:t>
            </w:r>
            <w:r w:rsidRPr="00FE3C7B">
              <w:rPr>
                <w:b/>
                <w:sz w:val="18"/>
                <w:szCs w:val="18"/>
              </w:rPr>
              <w:t>Теплова Андрея Владимировича</w:t>
            </w:r>
            <w:r w:rsidRPr="00BF1248">
              <w:rPr>
                <w:sz w:val="18"/>
                <w:szCs w:val="18"/>
              </w:rPr>
              <w:t xml:space="preserve"> (ИНН</w:t>
            </w:r>
            <w:r>
              <w:rPr>
                <w:sz w:val="18"/>
                <w:szCs w:val="18"/>
              </w:rPr>
              <w:t>:</w:t>
            </w:r>
            <w:r w:rsidRPr="00BF1248">
              <w:rPr>
                <w:sz w:val="18"/>
                <w:szCs w:val="18"/>
              </w:rPr>
              <w:t xml:space="preserve"> 590417790176) на основании Агентского договора от 25.03.2024 г.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B12747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FE3C7B">
              <w:rPr>
                <w:sz w:val="20"/>
                <w:szCs w:val="20"/>
              </w:rPr>
              <w:t xml:space="preserve">Пермский край, г. Пермь, ул. </w:t>
            </w:r>
            <w:proofErr w:type="spellStart"/>
            <w:r>
              <w:rPr>
                <w:sz w:val="20"/>
                <w:szCs w:val="20"/>
                <w:lang w:val="en-US"/>
              </w:rPr>
              <w:t>Фонтанная</w:t>
            </w:r>
            <w:proofErr w:type="spellEnd"/>
            <w:r>
              <w:rPr>
                <w:sz w:val="20"/>
                <w:szCs w:val="20"/>
                <w:lang w:val="en-US"/>
              </w:rPr>
              <w:t>, д. 14, кв. 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B12747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7 350 000.00</w:t>
            </w:r>
          </w:p>
        </w:tc>
      </w:tr>
    </w:tbl>
    <w:p w:rsidR="00532E44" w:rsidRDefault="00B12747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B12747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ПАО «Мотовилихинские заводы»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возвращается,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:rsidR="00532E44" w:rsidRDefault="00B12747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532E44" w:rsidRDefault="00B12747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 не позднее тридцати дней со дня подписания договора купли-продажи за вычетом суммы задатка, если иное не предусматривается протоколом о результатах торгов, путем перечисления денежных средств на основной (расчетный) банковский счет должника по реквизитам: ПАО «Мотовилихинские заводы», ИНН 5906009273, ОГРН 1025901364708, КПП 590601001; р/с 40702810800000059919, БАНК ГПБ (АО), г. Москва, БИК: 044525823, к/с: 30101810200000000823.</w:t>
      </w:r>
    </w:p>
    <w:p w:rsidR="00532E44" w:rsidRDefault="00B12747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Pr="00FE3C7B" w:rsidRDefault="00B12747">
      <w:pPr>
        <w:pStyle w:val="af5"/>
        <w:spacing w:before="280" w:after="280"/>
        <w:ind w:left="567"/>
        <w:jc w:val="both"/>
      </w:pPr>
      <w:r>
        <w:t>Организатор</w:t>
      </w:r>
      <w:r w:rsidRPr="00FE3C7B">
        <w:t xml:space="preserve"> </w:t>
      </w:r>
      <w:r>
        <w:t>торгов</w:t>
      </w:r>
      <w:r w:rsidRPr="00FE3C7B">
        <w:t xml:space="preserve"> </w:t>
      </w:r>
    </w:p>
    <w:p w:rsidR="00532E44" w:rsidRPr="00FE3C7B" w:rsidRDefault="00B12747">
      <w:pPr>
        <w:pStyle w:val="af5"/>
        <w:spacing w:before="280" w:after="280"/>
        <w:ind w:left="567"/>
        <w:jc w:val="both"/>
        <w:rPr>
          <w:b/>
        </w:rPr>
      </w:pPr>
      <w:r w:rsidRPr="00FE3C7B">
        <w:rPr>
          <w:b/>
        </w:rPr>
        <w:t>(Берсенев Андрей Александрович)</w:t>
      </w:r>
    </w:p>
    <w:p w:rsidR="00532E44" w:rsidRDefault="00B12747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lastRenderedPageBreak/>
        <w:t xml:space="preserve">_______________ Берсенев </w:t>
      </w:r>
      <w:proofErr w:type="spellStart"/>
      <w:r>
        <w:rPr>
          <w:lang w:val="en-US"/>
        </w:rPr>
        <w:t>Андрей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Александрович</w:t>
      </w:r>
      <w:proofErr w:type="spellEnd"/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9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5F98" w:rsidRDefault="00ED5F98">
      <w:r>
        <w:separator/>
      </w:r>
    </w:p>
  </w:endnote>
  <w:endnote w:type="continuationSeparator" w:id="0">
    <w:p w:rsidR="00ED5F98" w:rsidRDefault="00ED5F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5F98" w:rsidRDefault="00ED5F98">
      <w:r>
        <w:separator/>
      </w:r>
    </w:p>
  </w:footnote>
  <w:footnote w:type="continuationSeparator" w:id="0">
    <w:p w:rsidR="00ED5F98" w:rsidRDefault="00ED5F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2E44" w:rsidRDefault="00B12747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C3016E"/>
    <w:multiLevelType w:val="hybridMultilevel"/>
    <w:tmpl w:val="5CF2440A"/>
    <w:lvl w:ilvl="0" w:tplc="5DD08BB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E44"/>
    <w:rsid w:val="00532E44"/>
    <w:rsid w:val="00A02383"/>
    <w:rsid w:val="00A64446"/>
    <w:rsid w:val="00A65F1E"/>
    <w:rsid w:val="00B05EA3"/>
    <w:rsid w:val="00B12747"/>
    <w:rsid w:val="00ED5F98"/>
    <w:rsid w:val="00FE3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B76F80-6B19-487F-AE62-8DAC2F095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496</TotalTime>
  <Pages>1</Pages>
  <Words>969</Words>
  <Characters>5528</Characters>
  <Application>Microsoft Office Word</Application>
  <DocSecurity>0</DocSecurity>
  <Lines>46</Lines>
  <Paragraphs>12</Paragraphs>
  <ScaleCrop>false</ScaleCrop>
  <Company/>
  <LinksUpToDate>false</LinksUpToDate>
  <CharactersWithSpaces>6485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Сергей</cp:lastModifiedBy>
  <cp:revision>65</cp:revision>
  <dcterms:created xsi:type="dcterms:W3CDTF">2018-02-15T22:24:00Z</dcterms:created>
  <dcterms:modified xsi:type="dcterms:W3CDTF">2024-03-28T09:57:00Z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