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03A" w:rsidRPr="004E603A" w:rsidRDefault="004E603A" w:rsidP="004E603A">
      <w:pPr>
        <w:pStyle w:val="ConsPlusNormal"/>
        <w:spacing w:before="280"/>
        <w:jc w:val="center"/>
        <w:rPr>
          <w:rFonts w:ascii="Times New Roman" w:hAnsi="Times New Roman" w:cs="Times New Roman"/>
          <w:sz w:val="40"/>
          <w:szCs w:val="40"/>
          <w:highlight w:val="red"/>
        </w:rPr>
      </w:pPr>
      <w:r w:rsidRPr="004E603A">
        <w:rPr>
          <w:rFonts w:ascii="Times New Roman" w:hAnsi="Times New Roman" w:cs="Times New Roman"/>
          <w:sz w:val="40"/>
          <w:szCs w:val="40"/>
          <w:highlight w:val="red"/>
        </w:rPr>
        <w:t>ПРОЕКТ</w:t>
      </w:r>
    </w:p>
    <w:p w:rsidR="004E603A" w:rsidRPr="0098023B" w:rsidRDefault="004E603A" w:rsidP="009802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Договор</w:t>
      </w:r>
      <w:r w:rsidR="0098023B">
        <w:rPr>
          <w:rFonts w:ascii="Times New Roman" w:hAnsi="Times New Roman" w:cs="Times New Roman"/>
          <w:sz w:val="28"/>
          <w:szCs w:val="28"/>
        </w:rPr>
        <w:t xml:space="preserve"> </w:t>
      </w:r>
      <w:r w:rsidRPr="0098023B">
        <w:rPr>
          <w:rFonts w:ascii="Times New Roman" w:hAnsi="Times New Roman" w:cs="Times New Roman"/>
          <w:sz w:val="28"/>
          <w:szCs w:val="28"/>
        </w:rPr>
        <w:t xml:space="preserve">уступки требования (цессии) 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03A" w:rsidRPr="0098023B" w:rsidRDefault="004E603A" w:rsidP="009802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 xml:space="preserve">г. Москва                                                  </w:t>
      </w:r>
      <w:r w:rsidR="009802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706FE" w:rsidRPr="0098023B">
        <w:rPr>
          <w:rFonts w:ascii="Times New Roman" w:hAnsi="Times New Roman" w:cs="Times New Roman"/>
          <w:sz w:val="28"/>
          <w:szCs w:val="28"/>
        </w:rPr>
        <w:t>"___" _____  2024</w:t>
      </w:r>
      <w:r w:rsidRPr="0098023B">
        <w:rPr>
          <w:rFonts w:ascii="Times New Roman" w:hAnsi="Times New Roman" w:cs="Times New Roman"/>
          <w:sz w:val="28"/>
          <w:szCs w:val="28"/>
        </w:rPr>
        <w:t xml:space="preserve"> г</w:t>
      </w:r>
      <w:r w:rsidR="003706FE" w:rsidRPr="0098023B">
        <w:rPr>
          <w:rFonts w:ascii="Times New Roman" w:hAnsi="Times New Roman" w:cs="Times New Roman"/>
          <w:sz w:val="28"/>
          <w:szCs w:val="28"/>
        </w:rPr>
        <w:t>ода</w:t>
      </w:r>
      <w:r w:rsidRPr="0098023B">
        <w:rPr>
          <w:rFonts w:ascii="Times New Roman" w:hAnsi="Times New Roman" w:cs="Times New Roman"/>
          <w:sz w:val="28"/>
          <w:szCs w:val="28"/>
        </w:rPr>
        <w:t>.</w:t>
      </w:r>
    </w:p>
    <w:p w:rsidR="004E603A" w:rsidRPr="0098023B" w:rsidRDefault="004E603A" w:rsidP="0098023B">
      <w:pPr>
        <w:pStyle w:val="a6"/>
        <w:tabs>
          <w:tab w:val="left" w:pos="1080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color w:val="000000"/>
          <w:sz w:val="28"/>
          <w:szCs w:val="28"/>
        </w:rPr>
        <w:t xml:space="preserve">Конкурсный управляющий </w:t>
      </w:r>
      <w:r w:rsidR="003706FE" w:rsidRPr="009802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ООО «Лэндл Сити» </w:t>
      </w:r>
      <w:r w:rsidR="003706FE" w:rsidRPr="0098023B">
        <w:rPr>
          <w:rFonts w:ascii="Times New Roman" w:hAnsi="Times New Roman" w:cs="Times New Roman"/>
          <w:bCs/>
          <w:color w:val="000000"/>
          <w:sz w:val="28"/>
          <w:szCs w:val="28"/>
        </w:rPr>
        <w:t>(ИНН 5045050667 , ОГРН 1125045000123 , юридический адрес: 142800,</w:t>
      </w:r>
      <w:r w:rsidR="003706FE" w:rsidRPr="009802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706FE" w:rsidRPr="0098023B">
        <w:rPr>
          <w:rFonts w:ascii="Times New Roman" w:hAnsi="Times New Roman" w:cs="Times New Roman"/>
          <w:bCs/>
          <w:color w:val="000000"/>
          <w:sz w:val="28"/>
          <w:szCs w:val="28"/>
        </w:rPr>
        <w:t>Московская область, г. Ступино, ул. Калинина, дом 46, корп. 3, офис 5, лит. А</w:t>
      </w:r>
      <w:r w:rsidR="003706FE" w:rsidRPr="0098023B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98023B">
        <w:rPr>
          <w:rFonts w:ascii="Times New Roman" w:hAnsi="Times New Roman" w:cs="Times New Roman"/>
          <w:color w:val="000000"/>
          <w:sz w:val="28"/>
          <w:szCs w:val="28"/>
        </w:rPr>
        <w:t xml:space="preserve"> Глаголев Р</w:t>
      </w:r>
      <w:r w:rsidR="003706FE" w:rsidRPr="0098023B">
        <w:rPr>
          <w:rFonts w:ascii="Times New Roman" w:hAnsi="Times New Roman" w:cs="Times New Roman"/>
          <w:color w:val="000000"/>
          <w:sz w:val="28"/>
          <w:szCs w:val="28"/>
        </w:rPr>
        <w:t>оман Анатольевич</w:t>
      </w:r>
      <w:r w:rsidRPr="0098023B">
        <w:rPr>
          <w:rFonts w:ascii="Times New Roman" w:hAnsi="Times New Roman" w:cs="Times New Roman"/>
          <w:color w:val="000000"/>
          <w:sz w:val="28"/>
          <w:szCs w:val="28"/>
        </w:rPr>
        <w:t xml:space="preserve">, действующий на основании Определения Арбитражного суда </w:t>
      </w:r>
      <w:r w:rsidR="003706FE" w:rsidRPr="0098023B">
        <w:rPr>
          <w:rFonts w:ascii="Times New Roman" w:hAnsi="Times New Roman" w:cs="Times New Roman"/>
          <w:color w:val="000000"/>
          <w:sz w:val="28"/>
          <w:szCs w:val="28"/>
        </w:rPr>
        <w:t>Московской области по делу №А41-76549/15 от 11.07.2022</w:t>
      </w:r>
      <w:r w:rsidRPr="0098023B">
        <w:rPr>
          <w:rFonts w:ascii="Times New Roman" w:hAnsi="Times New Roman" w:cs="Times New Roman"/>
          <w:sz w:val="28"/>
          <w:szCs w:val="28"/>
        </w:rPr>
        <w:t xml:space="preserve">, именуемый в дальнейшем «Цедент», с одной стороны, и </w:t>
      </w:r>
      <w:r w:rsidR="0098023B">
        <w:rPr>
          <w:rFonts w:ascii="Times New Roman" w:hAnsi="Times New Roman" w:cs="Times New Roman"/>
          <w:sz w:val="28"/>
          <w:szCs w:val="28"/>
        </w:rPr>
        <w:t>___</w:t>
      </w:r>
      <w:r w:rsidRPr="0098023B">
        <w:rPr>
          <w:rFonts w:ascii="Times New Roman" w:hAnsi="Times New Roman" w:cs="Times New Roman"/>
          <w:sz w:val="28"/>
          <w:szCs w:val="28"/>
        </w:rPr>
        <w:t>__________________________, именуемый в дальнейшем "Цессионарий", с другой стороны, совместно именуемые "стороны", заключили настоящий Договор о нижеследующем:</w:t>
      </w:r>
    </w:p>
    <w:p w:rsidR="004E603A" w:rsidRPr="0098023B" w:rsidRDefault="004E603A" w:rsidP="0098023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8023B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4E603A" w:rsidRPr="0098023B" w:rsidRDefault="004E603A" w:rsidP="00A652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1.1. Цедент передает, а Цессионарий принимает право требования Цедента к _____</w:t>
      </w:r>
      <w:r w:rsidR="0098023B">
        <w:rPr>
          <w:rFonts w:ascii="Times New Roman" w:hAnsi="Times New Roman" w:cs="Times New Roman"/>
          <w:sz w:val="28"/>
          <w:szCs w:val="28"/>
        </w:rPr>
        <w:t>______________</w:t>
      </w:r>
      <w:r w:rsidR="00A652AB">
        <w:rPr>
          <w:rFonts w:ascii="Times New Roman" w:hAnsi="Times New Roman" w:cs="Times New Roman"/>
          <w:sz w:val="28"/>
          <w:szCs w:val="28"/>
        </w:rPr>
        <w:t xml:space="preserve"> </w:t>
      </w:r>
      <w:r w:rsidRPr="0098023B">
        <w:rPr>
          <w:rFonts w:ascii="Times New Roman" w:hAnsi="Times New Roman" w:cs="Times New Roman"/>
          <w:sz w:val="28"/>
          <w:szCs w:val="28"/>
        </w:rPr>
        <w:t>(далее - Должник).</w:t>
      </w:r>
      <w:r w:rsidR="00A652AB">
        <w:rPr>
          <w:rFonts w:ascii="Times New Roman" w:hAnsi="Times New Roman" w:cs="Times New Roman"/>
          <w:sz w:val="28"/>
          <w:szCs w:val="28"/>
        </w:rPr>
        <w:t xml:space="preserve"> </w:t>
      </w:r>
      <w:r w:rsidRPr="0098023B">
        <w:rPr>
          <w:rFonts w:ascii="Times New Roman" w:hAnsi="Times New Roman" w:cs="Times New Roman"/>
          <w:sz w:val="28"/>
          <w:szCs w:val="28"/>
        </w:rPr>
        <w:t>Размер требования составляет _____</w:t>
      </w:r>
      <w:r w:rsidR="00A652AB" w:rsidRPr="0098023B">
        <w:rPr>
          <w:rFonts w:ascii="Times New Roman" w:hAnsi="Times New Roman" w:cs="Times New Roman"/>
          <w:sz w:val="28"/>
          <w:szCs w:val="28"/>
        </w:rPr>
        <w:t xml:space="preserve"> </w:t>
      </w:r>
      <w:r w:rsidRPr="0098023B">
        <w:rPr>
          <w:rFonts w:ascii="Times New Roman" w:hAnsi="Times New Roman" w:cs="Times New Roman"/>
          <w:sz w:val="28"/>
          <w:szCs w:val="28"/>
        </w:rPr>
        <w:t>(_</w:t>
      </w:r>
      <w:r w:rsidR="0098023B">
        <w:rPr>
          <w:rFonts w:ascii="Times New Roman" w:hAnsi="Times New Roman" w:cs="Times New Roman"/>
          <w:sz w:val="28"/>
          <w:szCs w:val="28"/>
        </w:rPr>
        <w:t>____</w:t>
      </w:r>
      <w:r w:rsidRPr="0098023B">
        <w:rPr>
          <w:rFonts w:ascii="Times New Roman" w:hAnsi="Times New Roman" w:cs="Times New Roman"/>
          <w:sz w:val="28"/>
          <w:szCs w:val="28"/>
        </w:rPr>
        <w:t>_______)</w:t>
      </w:r>
      <w:r w:rsidR="00A652AB">
        <w:rPr>
          <w:rFonts w:ascii="Times New Roman" w:hAnsi="Times New Roman" w:cs="Times New Roman"/>
          <w:sz w:val="28"/>
          <w:szCs w:val="28"/>
        </w:rPr>
        <w:t>.</w:t>
      </w:r>
      <w:r w:rsidRPr="0098023B">
        <w:rPr>
          <w:rFonts w:ascii="Times New Roman" w:hAnsi="Times New Roman" w:cs="Times New Roman"/>
          <w:sz w:val="28"/>
          <w:szCs w:val="28"/>
        </w:rPr>
        <w:t xml:space="preserve"> Основанием возникновения требования является</w:t>
      </w:r>
      <w:r w:rsidR="00A652AB">
        <w:rPr>
          <w:rFonts w:ascii="Times New Roman" w:hAnsi="Times New Roman" w:cs="Times New Roman"/>
          <w:sz w:val="28"/>
          <w:szCs w:val="28"/>
        </w:rPr>
        <w:t xml:space="preserve"> </w:t>
      </w:r>
      <w:r w:rsidR="0098023B">
        <w:rPr>
          <w:rFonts w:ascii="Times New Roman" w:hAnsi="Times New Roman" w:cs="Times New Roman"/>
          <w:sz w:val="28"/>
          <w:szCs w:val="28"/>
        </w:rPr>
        <w:t>_</w:t>
      </w:r>
      <w:r w:rsidR="00A652AB">
        <w:rPr>
          <w:rFonts w:ascii="Times New Roman" w:hAnsi="Times New Roman" w:cs="Times New Roman"/>
          <w:sz w:val="28"/>
          <w:szCs w:val="28"/>
        </w:rPr>
        <w:t>______</w:t>
      </w:r>
      <w:r w:rsidR="0098023B">
        <w:rPr>
          <w:rFonts w:ascii="Times New Roman" w:hAnsi="Times New Roman" w:cs="Times New Roman"/>
          <w:sz w:val="28"/>
          <w:szCs w:val="28"/>
        </w:rPr>
        <w:t>______.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1.2. Право требования к Должнику уступается в полном объеме.</w:t>
      </w:r>
    </w:p>
    <w:p w:rsidR="004E603A" w:rsidRPr="0098023B" w:rsidRDefault="004E603A" w:rsidP="00980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 xml:space="preserve">1.3. Цедент подтверждает, что имеет полное право на распоряжение правом требования к Должнику на условиях настоящего Договора. 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1.4. Цедент гарантирует действительность и наличие всех прав, которые он уступает в соответствии с условиями настоящего Договора.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1.5. Цедент гарантирует, что уступаемое право требования свободно от каких-либо обязательств как со стороны самого Цедента, так и со стороны третьих лиц, в залоге, под арестом, запрещением не находится.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1.6. Цессионарий гарантирует свою платежеспособность и своевременное исполнение всех своих обязательств по настоящему Договору, в том числе обязательство по своевременной оплате стоимости приобретаемого права требования.</w:t>
      </w:r>
    </w:p>
    <w:p w:rsidR="004E603A" w:rsidRPr="0098023B" w:rsidRDefault="004E603A" w:rsidP="0098023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8023B">
        <w:rPr>
          <w:rFonts w:ascii="Times New Roman" w:hAnsi="Times New Roman" w:cs="Times New Roman"/>
          <w:b/>
          <w:sz w:val="28"/>
          <w:szCs w:val="28"/>
        </w:rPr>
        <w:t>2. Обязательства сторон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2.1. Цедент обязуется: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2.1.1. Уступить Цессионарию право требования</w:t>
      </w:r>
      <w:r w:rsidR="0098023B">
        <w:rPr>
          <w:rFonts w:ascii="Times New Roman" w:hAnsi="Times New Roman" w:cs="Times New Roman"/>
          <w:sz w:val="28"/>
          <w:szCs w:val="28"/>
        </w:rPr>
        <w:t xml:space="preserve">, указанное в п.п. </w:t>
      </w:r>
      <w:r w:rsidR="00A652AB">
        <w:rPr>
          <w:rFonts w:ascii="Times New Roman" w:hAnsi="Times New Roman" w:cs="Times New Roman"/>
          <w:sz w:val="28"/>
          <w:szCs w:val="28"/>
        </w:rPr>
        <w:t>1.1,</w:t>
      </w:r>
      <w:r w:rsidRPr="0098023B">
        <w:rPr>
          <w:rFonts w:ascii="Times New Roman" w:hAnsi="Times New Roman" w:cs="Times New Roman"/>
          <w:sz w:val="28"/>
          <w:szCs w:val="28"/>
        </w:rPr>
        <w:t xml:space="preserve"> на условиях, указанных в настоящем Договоре.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2.1.2. Передать Цессионарию по акту приема-передачи в день заключения настоящего Договора оригиналы документов, удостоверяющих право требования, и сообщить сведения, имеющие значение для осуществления требования.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2.1.3. Сообщить Цессионарию при передаче документов иные сведения, имеющие значение для осуществления Цессионарием своих прав и выполнения своих обязанностей.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2.2. Цессионарий обязуется: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 xml:space="preserve">2.2.1. Произвести оплату уступки прав требования в течение </w:t>
      </w:r>
      <w:r w:rsidR="00AB241B" w:rsidRPr="0098023B">
        <w:rPr>
          <w:rFonts w:ascii="Times New Roman" w:hAnsi="Times New Roman" w:cs="Times New Roman"/>
          <w:sz w:val="28"/>
          <w:szCs w:val="28"/>
        </w:rPr>
        <w:t xml:space="preserve">тридцати дней </w:t>
      </w:r>
      <w:r w:rsidRPr="0098023B">
        <w:rPr>
          <w:rFonts w:ascii="Times New Roman" w:hAnsi="Times New Roman" w:cs="Times New Roman"/>
          <w:sz w:val="28"/>
          <w:szCs w:val="28"/>
        </w:rPr>
        <w:t>с момента подписания настоящего Договора на расчетный счет Цедента, указанный в Договоре.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2.2.2. Письменно уведомить Должника о состоявшейся уступке права требования, при этом Цессионарий самостоятельно несет все риски, связанные с несвоевременным исполнением данного обязательства.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03A" w:rsidRPr="00A652AB" w:rsidRDefault="004E603A" w:rsidP="0098023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652AB">
        <w:rPr>
          <w:rFonts w:ascii="Times New Roman" w:hAnsi="Times New Roman" w:cs="Times New Roman"/>
          <w:b/>
          <w:sz w:val="28"/>
          <w:szCs w:val="28"/>
        </w:rPr>
        <w:lastRenderedPageBreak/>
        <w:t>3. Ответственность сторон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3.1. Цедент несет ответственность перед Цессионарием за недействительность переданного ему требования в виде возмещения убытков.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3.2. В случае неисполнения или ненадлежащего исполнения Должником переданного Цессионарием действительного и обоснованного требования Цедент ответственности не несет.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3.3. В случае неисполнения обязательства Цессионария по выплате вознаграждения либо неполной выплате вознаграждения Цедент вправе расторгнуть настоящий Договор в одностороннем порядке и потребовать от Цессионария все убытки.</w:t>
      </w:r>
    </w:p>
    <w:p w:rsidR="004E603A" w:rsidRPr="00A652AB" w:rsidRDefault="004E603A" w:rsidP="0098023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652AB">
        <w:rPr>
          <w:rFonts w:ascii="Times New Roman" w:hAnsi="Times New Roman" w:cs="Times New Roman"/>
          <w:b/>
          <w:sz w:val="28"/>
          <w:szCs w:val="28"/>
        </w:rPr>
        <w:t>4. Цена Договора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4.1. Вознаграждение Цед</w:t>
      </w:r>
      <w:r w:rsidR="00A652AB">
        <w:rPr>
          <w:rFonts w:ascii="Times New Roman" w:hAnsi="Times New Roman" w:cs="Times New Roman"/>
          <w:sz w:val="28"/>
          <w:szCs w:val="28"/>
        </w:rPr>
        <w:t xml:space="preserve">ента составляет </w:t>
      </w:r>
      <w:r w:rsidRPr="0098023B">
        <w:rPr>
          <w:rFonts w:ascii="Times New Roman" w:hAnsi="Times New Roman" w:cs="Times New Roman"/>
          <w:sz w:val="28"/>
          <w:szCs w:val="28"/>
        </w:rPr>
        <w:t>____________(____________).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 xml:space="preserve">4.2. Цена Договора, указанная в п. 4.1 настоящего Договора оплачивается Цессионарием в течение </w:t>
      </w:r>
      <w:r w:rsidR="00AB241B" w:rsidRPr="0098023B">
        <w:rPr>
          <w:rFonts w:ascii="Times New Roman" w:hAnsi="Times New Roman" w:cs="Times New Roman"/>
          <w:sz w:val="28"/>
          <w:szCs w:val="28"/>
        </w:rPr>
        <w:t>тридцати дней</w:t>
      </w:r>
      <w:r w:rsidRPr="0098023B">
        <w:rPr>
          <w:rFonts w:ascii="Times New Roman" w:hAnsi="Times New Roman" w:cs="Times New Roman"/>
          <w:sz w:val="28"/>
          <w:szCs w:val="28"/>
        </w:rPr>
        <w:t xml:space="preserve"> с момента подписания настоящего Договора на счет Цедента, указанный в настоящем Договоре. </w:t>
      </w:r>
    </w:p>
    <w:p w:rsidR="004E603A" w:rsidRPr="00A652AB" w:rsidRDefault="004E603A" w:rsidP="0098023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652AB">
        <w:rPr>
          <w:rFonts w:ascii="Times New Roman" w:hAnsi="Times New Roman" w:cs="Times New Roman"/>
          <w:b/>
          <w:sz w:val="28"/>
          <w:szCs w:val="28"/>
        </w:rPr>
        <w:t>5. Порядок разрешения споров</w:t>
      </w:r>
    </w:p>
    <w:p w:rsidR="00A652AB" w:rsidRDefault="004E603A" w:rsidP="00A652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5.1. Все разногласия, возникающие в ходе исполнения настоящего Договора или в связи с ним, разрешаются сторонами путем переговоров.</w:t>
      </w:r>
    </w:p>
    <w:p w:rsidR="004E603A" w:rsidRPr="0098023B" w:rsidRDefault="00A652AB" w:rsidP="00A652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4E603A" w:rsidRPr="0098023B">
        <w:rPr>
          <w:rFonts w:ascii="Times New Roman" w:hAnsi="Times New Roman" w:cs="Times New Roman"/>
          <w:sz w:val="28"/>
          <w:szCs w:val="28"/>
        </w:rPr>
        <w:t>В случае невозможности урегулирования разногласий путем переговоров они передаются на рассмотрение соответствующего суда.</w:t>
      </w:r>
    </w:p>
    <w:p w:rsidR="004E603A" w:rsidRPr="00A652AB" w:rsidRDefault="004E603A" w:rsidP="0098023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652AB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6.1. Цессионарий считается приобретшим право требования к Должнику в полном объеме с момента исполнения всех обязанностей, предусмотренных настоящим Договором.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6.2.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обязательств.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6.3. Настоящий Договор составлен и подписан в двух подлинных экземплярах, обладающих одинаковой юридической силой, по одному экземпляру для каждой из сторон.</w:t>
      </w:r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6.4. Все изменения и дополнения к настоящему Договору действительны, если они подписаны обеими сторонами.</w:t>
      </w:r>
      <w:bookmarkStart w:id="0" w:name="_GoBack"/>
      <w:bookmarkEnd w:id="0"/>
    </w:p>
    <w:p w:rsidR="004E603A" w:rsidRPr="0098023B" w:rsidRDefault="004E603A" w:rsidP="00980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23B">
        <w:rPr>
          <w:rFonts w:ascii="Times New Roman" w:hAnsi="Times New Roman" w:cs="Times New Roman"/>
          <w:sz w:val="28"/>
          <w:szCs w:val="28"/>
        </w:rPr>
        <w:t>6.5. Стороны обязуются уведомлять друг друга обо всех изменениях своих почтовых, банковских и иных реквизитов, необходимых для надлежащего исполнения договора.</w:t>
      </w:r>
    </w:p>
    <w:p w:rsidR="004E603A" w:rsidRPr="00A652AB" w:rsidRDefault="004E603A" w:rsidP="0098023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652AB">
        <w:rPr>
          <w:rFonts w:ascii="Times New Roman" w:hAnsi="Times New Roman" w:cs="Times New Roman"/>
          <w:b/>
          <w:sz w:val="28"/>
          <w:szCs w:val="28"/>
        </w:rPr>
        <w:t>7. Адреса, реквизиты и подписи сторон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111"/>
      </w:tblGrid>
      <w:tr w:rsidR="004E603A" w:rsidRPr="003706FE" w:rsidTr="00323D65">
        <w:tc>
          <w:tcPr>
            <w:tcW w:w="5920" w:type="dxa"/>
          </w:tcPr>
          <w:p w:rsidR="004E603A" w:rsidRPr="003706FE" w:rsidRDefault="004E603A" w:rsidP="0098023B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6FE">
              <w:rPr>
                <w:rFonts w:ascii="Times New Roman" w:hAnsi="Times New Roman" w:cs="Times New Roman"/>
                <w:sz w:val="28"/>
                <w:szCs w:val="28"/>
              </w:rPr>
              <w:t>Цедент:</w:t>
            </w:r>
          </w:p>
          <w:p w:rsidR="0098023B" w:rsidRDefault="0098023B" w:rsidP="0098023B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6FE" w:rsidRDefault="003706FE" w:rsidP="0098023B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6FE">
              <w:rPr>
                <w:rFonts w:ascii="Times New Roman" w:hAnsi="Times New Roman" w:cs="Times New Roman"/>
                <w:sz w:val="28"/>
                <w:szCs w:val="28"/>
              </w:rPr>
              <w:t xml:space="preserve">ООО «Лэндл Сити»,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ИНН 5045050667</w:t>
            </w:r>
          </w:p>
          <w:p w:rsidR="003706FE" w:rsidRDefault="003706FE" w:rsidP="0098023B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6FE"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06FE">
              <w:rPr>
                <w:rFonts w:ascii="Times New Roman" w:hAnsi="Times New Roman" w:cs="Times New Roman"/>
                <w:sz w:val="28"/>
                <w:szCs w:val="28"/>
              </w:rPr>
              <w:t xml:space="preserve">№40702810000030000394 </w:t>
            </w:r>
          </w:p>
          <w:p w:rsidR="003706FE" w:rsidRDefault="003706FE" w:rsidP="0098023B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6FE">
              <w:rPr>
                <w:rFonts w:ascii="Times New Roman" w:hAnsi="Times New Roman" w:cs="Times New Roman"/>
                <w:sz w:val="28"/>
                <w:szCs w:val="28"/>
              </w:rPr>
              <w:t>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МИБ «Далена», БИК 044525371, </w:t>
            </w:r>
          </w:p>
          <w:p w:rsidR="003706FE" w:rsidRPr="003706FE" w:rsidRDefault="003706FE" w:rsidP="0098023B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6FE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06FE">
              <w:rPr>
                <w:rFonts w:ascii="Times New Roman" w:hAnsi="Times New Roman" w:cs="Times New Roman"/>
                <w:sz w:val="28"/>
                <w:szCs w:val="28"/>
              </w:rPr>
              <w:t>30101810845250000371</w:t>
            </w:r>
          </w:p>
          <w:p w:rsidR="003706FE" w:rsidRPr="003706FE" w:rsidRDefault="004E603A" w:rsidP="0098023B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6FE">
              <w:rPr>
                <w:rFonts w:ascii="Times New Roman" w:hAnsi="Times New Roman" w:cs="Times New Roman"/>
                <w:sz w:val="28"/>
                <w:szCs w:val="28"/>
              </w:rPr>
              <w:t>почт. адрес: 129110, г. Москва, пр-кт Мира, д. 68, стр. 1, оф. 606</w:t>
            </w:r>
            <w:r w:rsidR="00A652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706FE">
              <w:rPr>
                <w:rFonts w:ascii="Times New Roman" w:hAnsi="Times New Roman" w:cs="Times New Roman"/>
                <w:sz w:val="28"/>
                <w:szCs w:val="28"/>
              </w:rPr>
              <w:t>тел. +7(</w:t>
            </w:r>
            <w:r w:rsidR="003706FE" w:rsidRPr="003706FE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 w:rsidRPr="003706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06FE" w:rsidRPr="003706FE">
              <w:rPr>
                <w:rFonts w:ascii="Times New Roman" w:hAnsi="Times New Roman" w:cs="Times New Roman"/>
                <w:sz w:val="28"/>
                <w:szCs w:val="28"/>
              </w:rPr>
              <w:t xml:space="preserve"> 680</w:t>
            </w:r>
            <w:r w:rsidRPr="003706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06FE" w:rsidRPr="003706F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706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06FE" w:rsidRPr="003706F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A65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06FE" w:rsidRPr="003706FE">
              <w:rPr>
                <w:rFonts w:ascii="Times New Roman" w:hAnsi="Times New Roman" w:cs="Times New Roman"/>
                <w:sz w:val="28"/>
                <w:szCs w:val="28"/>
              </w:rPr>
              <w:t>__________/Р.А. Глаголев/</w:t>
            </w:r>
          </w:p>
          <w:p w:rsidR="004E603A" w:rsidRPr="003706FE" w:rsidRDefault="004E603A" w:rsidP="0098023B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4E603A" w:rsidRPr="003706FE" w:rsidRDefault="004E603A" w:rsidP="009802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6FE">
              <w:rPr>
                <w:rFonts w:ascii="Times New Roman" w:hAnsi="Times New Roman" w:cs="Times New Roman"/>
                <w:sz w:val="28"/>
                <w:szCs w:val="28"/>
              </w:rPr>
              <w:t>Цессионарий:</w:t>
            </w:r>
          </w:p>
          <w:p w:rsidR="004E603A" w:rsidRDefault="004E603A" w:rsidP="0098023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3706FE" w:rsidRDefault="003706FE" w:rsidP="0098023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06FE" w:rsidRDefault="003706FE" w:rsidP="0098023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06FE" w:rsidRDefault="003706FE" w:rsidP="0098023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06FE" w:rsidRDefault="003706FE" w:rsidP="0098023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23B" w:rsidRDefault="0098023B" w:rsidP="009802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23B" w:rsidRDefault="0098023B" w:rsidP="009802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6FE" w:rsidRPr="00ED22CB" w:rsidRDefault="003706FE" w:rsidP="009802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83">
              <w:rPr>
                <w:rFonts w:ascii="Times New Roman" w:hAnsi="Times New Roman" w:cs="Times New Roman"/>
                <w:sz w:val="24"/>
                <w:szCs w:val="24"/>
              </w:rPr>
              <w:t>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</w:p>
          <w:p w:rsidR="003706FE" w:rsidRPr="003706FE" w:rsidRDefault="003706FE" w:rsidP="009802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0717" w:rsidRDefault="00010717" w:rsidP="00A652AB"/>
    <w:sectPr w:rsidR="00010717" w:rsidSect="00A652AB">
      <w:footerReference w:type="default" r:id="rId6"/>
      <w:pgSz w:w="11906" w:h="16838"/>
      <w:pgMar w:top="426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1D4" w:rsidRDefault="008961D4">
      <w:pPr>
        <w:spacing w:after="0" w:line="240" w:lineRule="auto"/>
      </w:pPr>
      <w:r>
        <w:separator/>
      </w:r>
    </w:p>
  </w:endnote>
  <w:endnote w:type="continuationSeparator" w:id="0">
    <w:p w:rsidR="008961D4" w:rsidRDefault="0089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3698999"/>
      <w:docPartObj>
        <w:docPartGallery w:val="Page Numbers (Bottom of Page)"/>
        <w:docPartUnique/>
      </w:docPartObj>
    </w:sdtPr>
    <w:sdtEndPr/>
    <w:sdtContent>
      <w:p w:rsidR="00960259" w:rsidRDefault="00AB241B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D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0259" w:rsidRDefault="008961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1D4" w:rsidRDefault="008961D4">
      <w:pPr>
        <w:spacing w:after="0" w:line="240" w:lineRule="auto"/>
      </w:pPr>
      <w:r>
        <w:separator/>
      </w:r>
    </w:p>
  </w:footnote>
  <w:footnote w:type="continuationSeparator" w:id="0">
    <w:p w:rsidR="008961D4" w:rsidRDefault="00896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03A"/>
    <w:rsid w:val="00010717"/>
    <w:rsid w:val="00323D65"/>
    <w:rsid w:val="003706FE"/>
    <w:rsid w:val="004E603A"/>
    <w:rsid w:val="007D7436"/>
    <w:rsid w:val="008961D4"/>
    <w:rsid w:val="0098023B"/>
    <w:rsid w:val="00A652AB"/>
    <w:rsid w:val="00AB241B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31622-7B71-44DF-A5D6-A75892B4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0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0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60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4E6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E6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E603A"/>
  </w:style>
  <w:style w:type="paragraph" w:customStyle="1" w:styleId="a6">
    <w:name w:val="Таблицы (моноширинный)"/>
    <w:basedOn w:val="a"/>
    <w:next w:val="a"/>
    <w:rsid w:val="004E60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</dc:creator>
  <cp:lastModifiedBy>Windows User</cp:lastModifiedBy>
  <cp:revision>3</cp:revision>
  <dcterms:created xsi:type="dcterms:W3CDTF">2024-03-16T19:58:00Z</dcterms:created>
  <dcterms:modified xsi:type="dcterms:W3CDTF">2024-03-16T19:59:00Z</dcterms:modified>
</cp:coreProperties>
</file>