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Григорьев Алексей 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FIAT DOBLO 2012 г.в. VIN № ZFA22300005732750, тип ТС – легковой, цвет кузова – синий, мощность двигателя – 78 л.с., рабочий объем двигателя – 1368 куб.см., тип двигателя – бензиновы.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А56-8377/2023.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Григорьев Алексей 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января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