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8036–ОАОФ/2/1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8036-ОАОФ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"Е.К.О.М.";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требования, принадлежащие ООО «Е.К.О.М.» (ИНН7722373854, ОГРН 1167746805192), возникшие на основании определения Арбитражного суда города Москвы от 23.06.2023г. о взыскании с ООО «ЭКВАТОР» (ИНН 9718142488, ОГРН 1197746451638) денежных средств в сумме 6 166 293,00 руб. в порядке применения последствий недействительности сделки..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5 549 663.70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А40-126329/2021 128-326.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"Е.К.О.М.".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января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«04» марта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«06»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«07» марта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(Никулин Сергей Валерьевич)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Никулин Сергей Валерьевич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