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Карманов Владимир 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DAEWOO NEXIA 1,6L GL, 2011 г.в., VIN XWB3K32CDBA267306.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А03-7141/2023.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Карманов Владимир 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