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8024–ОАОФ/1/1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марта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8024-ОАОФ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Симаков Виктор Павлович;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Автотранспортное средство со следующими характеристиками: Модель автомобиля: Hyundai Solaris, год выпуска 2017, № кузова Z94K241BBJR061642, модель и № двигателя G4LC HD095029. Находится в залоге у Банка на основании Договора №45-126662-ДКП от 20.12.2017. Разукомплектован. Не "на ходу"..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144 000.00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А40-56149/2023.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Симаков Виктор Павлович.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Леонова Анастасия Викторовна.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Леонова Анастасия Викторовна.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«29» января 2024г. 08:00:00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«05» марта 2024г. 17:00:00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марта 2024 года, время:  15:12:47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Дубиков Илья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ИНН:615018760014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марта 2024 года, время:  15:54:06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Джараян Юрий Каренович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ИНН:344221164657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марта 2024 года, время:  15:54:06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Джараян Юрий Каренович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ИНН:344221164657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марта 2024 года, время:  15:12:47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Дубиков Илья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ИНН:615018760014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(Леонова Анастасия Викторовна)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Леонова Анастасия Викторовна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