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8019–ОТПП/1/21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Автомобиль РЕНО КАНГУ ЕХРRЕSS GЕ2
(VIN VF1FC0MCF32454486, 2004 г. в, гос. номер М779УВ). Имущество частично разукомплектовано..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86 961.60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27.02.2024 12:00:00 ⇆ 05.03.2024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19:45:02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Паськов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ИНН:645411258913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 Олег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ИНН:772919244811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11:25:49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ИНН:503405101060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11:25:49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ИНН:503405101060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 Олег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ИНН:772919244811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19:45:02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Паськов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ИНН:645411258913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