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7972–ОТПП/1/1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февраля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"СТР";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Лада 212140 4*4 2016 год - 1 шт., Автомобиль Хонде Санта ФЕ 2.5 GLS FN 2008 год - 1 шт., Автомобиль ГАЗ 27527 2016 год - 1 шт., Автомобиль УАЗ-390945 2013 год - 1 шт., Автомобиль Хенде IX55AT CRDI 2012 год - 1 шт., Автомобиль Хенде IX55AT CRDI 2011 год - 1 шт.,.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4 482 000.00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А32-6175/2021 74/108Б.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Дежнёва Анастасия Сергеевна.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Дежнёва Анастасия Сергеевна.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12.01.2024 00:00:00 ⇆ 16.01.2024 23:30:00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23:27:50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Мищенко Ольга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ИНН:230213751045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21:25:02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Королев Игорь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ИНН:860228465290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22:37:51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"УВС"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ОГРН:1175275028840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23:29:06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Лушникова Алена Алексеевна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ИНН:590309413639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23:10:46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Кочешкова Анастасия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ИНН:236402050688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23:10:46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Кочешкова Анастасия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ИНН:236402050688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23:29:06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Лушникова Алена Алексеевна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ИНН:590309413639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22:37:51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"УВС"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ОГРН:1175275028840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23:27:50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Мищенко Ольга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ИНН:230213751045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января 2024 года, время:  21:25:02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Королев Игорь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ИНН:860228465290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К дате торгов задаток не оплачен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