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3CC4" w14:textId="77777777" w:rsidR="006A426B" w:rsidRPr="00784CD9" w:rsidRDefault="006A426B" w:rsidP="00784CD9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4CD9">
        <w:rPr>
          <w:rFonts w:ascii="Times New Roman" w:hAnsi="Times New Roman"/>
          <w:b/>
          <w:color w:val="000000"/>
          <w:sz w:val="24"/>
          <w:szCs w:val="24"/>
        </w:rPr>
        <w:t>ПРОЕКТ ДОГОВОРА КУПЛИ-ПРОДАЖИ № ____</w:t>
      </w:r>
    </w:p>
    <w:p w14:paraId="1A030E90" w14:textId="77777777" w:rsidR="006A426B" w:rsidRPr="00784CD9" w:rsidRDefault="006A426B" w:rsidP="00784CD9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784CD9">
        <w:rPr>
          <w:rFonts w:ascii="Times New Roman" w:hAnsi="Times New Roman"/>
          <w:color w:val="000000"/>
          <w:sz w:val="24"/>
          <w:szCs w:val="24"/>
        </w:rPr>
        <w:t xml:space="preserve">доли в уставном капитале </w:t>
      </w:r>
    </w:p>
    <w:p w14:paraId="0252583F" w14:textId="77777777" w:rsidR="006A426B" w:rsidRPr="00784CD9" w:rsidRDefault="006A426B" w:rsidP="00784CD9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  <w:r w:rsidRPr="00784CD9">
        <w:rPr>
          <w:rFonts w:ascii="Times New Roman" w:hAnsi="Times New Roman"/>
          <w:color w:val="000000"/>
          <w:sz w:val="24"/>
          <w:szCs w:val="24"/>
        </w:rPr>
        <w:t>Общества с ограниченной ответственностью «</w:t>
      </w:r>
      <w:r w:rsidRPr="00784CD9">
        <w:rPr>
          <w:rFonts w:ascii="Times New Roman" w:hAnsi="Times New Roman"/>
          <w:b/>
          <w:color w:val="000000"/>
          <w:sz w:val="24"/>
          <w:szCs w:val="24"/>
          <w:lang w:val="en-US"/>
        </w:rPr>
        <w:t>____</w:t>
      </w:r>
      <w:r w:rsidRPr="00784CD9">
        <w:rPr>
          <w:rFonts w:ascii="Times New Roman" w:hAnsi="Times New Roman"/>
          <w:color w:val="000000"/>
          <w:sz w:val="24"/>
          <w:szCs w:val="24"/>
        </w:rPr>
        <w:t>»</w:t>
      </w:r>
    </w:p>
    <w:p w14:paraId="2C1029A0" w14:textId="77777777" w:rsidR="006A426B" w:rsidRPr="00784CD9" w:rsidRDefault="006A426B" w:rsidP="00784CD9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8"/>
      </w:tblGrid>
      <w:tr w:rsidR="006A426B" w:rsidRPr="00784CD9" w14:paraId="50835D9B" w14:textId="77777777" w:rsidTr="00B944E4">
        <w:trPr>
          <w:jc w:val="center"/>
        </w:trPr>
        <w:tc>
          <w:tcPr>
            <w:tcW w:w="5068" w:type="dxa"/>
          </w:tcPr>
          <w:p w14:paraId="0319B693" w14:textId="77777777" w:rsidR="006A426B" w:rsidRPr="00784CD9" w:rsidRDefault="006A426B" w:rsidP="00784CD9">
            <w:pPr>
              <w:pStyle w:val="a5"/>
              <w:widowControl w:val="0"/>
              <w:ind w:right="85"/>
              <w:rPr>
                <w:color w:val="000000"/>
                <w:szCs w:val="24"/>
              </w:rPr>
            </w:pPr>
            <w:r w:rsidRPr="00784CD9">
              <w:rPr>
                <w:color w:val="000000"/>
                <w:szCs w:val="24"/>
              </w:rPr>
              <w:t>г. ________________</w:t>
            </w:r>
          </w:p>
        </w:tc>
        <w:tc>
          <w:tcPr>
            <w:tcW w:w="5069" w:type="dxa"/>
          </w:tcPr>
          <w:p w14:paraId="0C7DC88C" w14:textId="77777777" w:rsidR="006A426B" w:rsidRPr="00784CD9" w:rsidRDefault="006A426B" w:rsidP="00784CD9">
            <w:pPr>
              <w:pStyle w:val="a5"/>
              <w:widowControl w:val="0"/>
              <w:ind w:right="85"/>
              <w:jc w:val="right"/>
              <w:rPr>
                <w:color w:val="000000"/>
                <w:szCs w:val="24"/>
              </w:rPr>
            </w:pPr>
            <w:r w:rsidRPr="00784CD9">
              <w:rPr>
                <w:color w:val="000000"/>
                <w:szCs w:val="24"/>
              </w:rPr>
              <w:t>«____» ___________ 20___ г.</w:t>
            </w:r>
          </w:p>
        </w:tc>
      </w:tr>
      <w:tr w:rsidR="006A426B" w:rsidRPr="00784CD9" w14:paraId="25A49A32" w14:textId="77777777" w:rsidTr="00B944E4">
        <w:trPr>
          <w:jc w:val="center"/>
        </w:trPr>
        <w:tc>
          <w:tcPr>
            <w:tcW w:w="5068" w:type="dxa"/>
          </w:tcPr>
          <w:p w14:paraId="5AAADD5D" w14:textId="77777777" w:rsidR="006A426B" w:rsidRPr="00784CD9" w:rsidRDefault="006A426B" w:rsidP="00784CD9">
            <w:pPr>
              <w:pStyle w:val="a5"/>
              <w:widowControl w:val="0"/>
              <w:ind w:right="85"/>
              <w:rPr>
                <w:color w:val="000000"/>
                <w:szCs w:val="24"/>
              </w:rPr>
            </w:pPr>
          </w:p>
        </w:tc>
        <w:tc>
          <w:tcPr>
            <w:tcW w:w="5069" w:type="dxa"/>
          </w:tcPr>
          <w:p w14:paraId="67FB1013" w14:textId="77777777" w:rsidR="006A426B" w:rsidRPr="00784CD9" w:rsidRDefault="006A426B" w:rsidP="00784CD9">
            <w:pPr>
              <w:pStyle w:val="a5"/>
              <w:widowControl w:val="0"/>
              <w:ind w:right="85"/>
              <w:rPr>
                <w:color w:val="000000"/>
                <w:szCs w:val="24"/>
              </w:rPr>
            </w:pPr>
          </w:p>
        </w:tc>
      </w:tr>
    </w:tbl>
    <w:p w14:paraId="36BC3C38" w14:textId="0DA519F0" w:rsidR="006A426B" w:rsidRPr="00784CD9" w:rsidRDefault="006A426B" w:rsidP="00784CD9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 w:rsidRPr="00784CD9">
        <w:rPr>
          <w:b/>
          <w:color w:val="000000"/>
        </w:rPr>
        <w:t>ООО «Соло-Рент»</w:t>
      </w:r>
      <w:r w:rsidRPr="00784CD9">
        <w:rPr>
          <w:color w:val="000000"/>
        </w:rPr>
        <w:t xml:space="preserve">, именуемый в дальнейшем «Продавец», в лице конкурсного управляющего </w:t>
      </w:r>
      <w:r w:rsidRPr="00784CD9">
        <w:rPr>
          <w:b/>
          <w:color w:val="000000"/>
        </w:rPr>
        <w:t>Савчук Елены Николаевны</w:t>
      </w:r>
      <w:r w:rsidRPr="00784CD9">
        <w:rPr>
          <w:color w:val="000000"/>
        </w:rPr>
        <w:t>, действующей на основании Решения Арбитражного суда Новосибирской области от 13.10.2022 г. и Определения Арбитражного суда Новосибирской области от 04.12.2023 г</w:t>
      </w:r>
      <w:r w:rsidR="00B06283">
        <w:rPr>
          <w:color w:val="000000"/>
        </w:rPr>
        <w:t>.</w:t>
      </w:r>
      <w:r w:rsidRPr="00784CD9">
        <w:rPr>
          <w:color w:val="000000"/>
        </w:rPr>
        <w:t xml:space="preserve"> по делу №А45-20192/2021, с одной стороны, и</w:t>
      </w:r>
    </w:p>
    <w:p w14:paraId="6E5EF1D4" w14:textId="77777777" w:rsidR="006A426B" w:rsidRPr="00784CD9" w:rsidRDefault="006A426B" w:rsidP="00784CD9">
      <w:pPr>
        <w:shd w:val="clear" w:color="auto" w:fill="FFFFFF"/>
        <w:ind w:firstLine="709"/>
        <w:jc w:val="both"/>
        <w:textAlignment w:val="baseline"/>
        <w:rPr>
          <w:color w:val="000000"/>
        </w:rPr>
      </w:pPr>
      <w:r w:rsidRPr="00784CD9">
        <w:rPr>
          <w:b/>
          <w:color w:val="000000"/>
        </w:rPr>
        <w:t xml:space="preserve">____ </w:t>
      </w:r>
      <w:r w:rsidRPr="00784CD9">
        <w:rPr>
          <w:color w:val="000000"/>
        </w:rPr>
        <w:t xml:space="preserve">(ИНН: </w:t>
      </w:r>
      <w:r w:rsidRPr="00784CD9">
        <w:rPr>
          <w:b/>
          <w:color w:val="000000"/>
        </w:rPr>
        <w:t>____</w:t>
      </w:r>
      <w:r w:rsidRPr="00784CD9">
        <w:rPr>
          <w:color w:val="000000"/>
        </w:rPr>
        <w:t>), именуемый в дальнейшем «Покупатель», с другой стороны, вместе именуемые «Стороны», по результатам торгов в форме аукциона и на основании Протокола торгов №_______ от _________________, заключили настоящий договор (далее – «Договор») о нижеследующем:</w:t>
      </w:r>
    </w:p>
    <w:p w14:paraId="4B7048C7" w14:textId="77777777" w:rsidR="006A426B" w:rsidRPr="00784CD9" w:rsidRDefault="006A426B" w:rsidP="00784CD9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DA4D063" w14:textId="77777777" w:rsidR="006A426B" w:rsidRPr="00784CD9" w:rsidRDefault="006A426B" w:rsidP="00784CD9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4CD9">
        <w:rPr>
          <w:rFonts w:ascii="Times New Roman" w:hAnsi="Times New Roman"/>
          <w:b/>
          <w:color w:val="000000"/>
          <w:sz w:val="24"/>
          <w:szCs w:val="24"/>
        </w:rPr>
        <w:t>ПРЕДМЕТ ДОГОВОРА</w:t>
      </w:r>
    </w:p>
    <w:p w14:paraId="26DB347E" w14:textId="77777777" w:rsidR="006A426B" w:rsidRPr="00784CD9" w:rsidRDefault="006A426B" w:rsidP="00784CD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14:paraId="42798709" w14:textId="77777777" w:rsidR="006A426B" w:rsidRPr="00784CD9" w:rsidRDefault="006A426B" w:rsidP="00784CD9">
      <w:pPr>
        <w:numPr>
          <w:ilvl w:val="1"/>
          <w:numId w:val="3"/>
        </w:numPr>
        <w:ind w:left="0" w:firstLine="0"/>
        <w:jc w:val="both"/>
        <w:rPr>
          <w:b/>
          <w:bCs/>
          <w:color w:val="000000"/>
        </w:rPr>
      </w:pPr>
      <w:r w:rsidRPr="00784CD9">
        <w:rPr>
          <w:color w:val="000000"/>
          <w:lang w:eastAsia="ar-SA"/>
        </w:rPr>
        <w:t>Продавец обязуется передать в собственность Покупателю, а Покупатель – принять и оплатить определенную денежную сумму в соответствии с условиями настоящего Договора следующее имущество (далее – Имущество, Доля), приобретенное по результатам торгов на основании Протокола торгов № _____________ от _____________:</w:t>
      </w:r>
    </w:p>
    <w:p w14:paraId="4B3E4620" w14:textId="77777777" w:rsidR="006A426B" w:rsidRPr="00784CD9" w:rsidRDefault="006A426B" w:rsidP="00784CD9">
      <w:pPr>
        <w:numPr>
          <w:ilvl w:val="1"/>
          <w:numId w:val="3"/>
        </w:numPr>
        <w:ind w:left="0" w:firstLine="0"/>
        <w:jc w:val="both"/>
        <w:rPr>
          <w:b/>
          <w:bCs/>
          <w:color w:val="000000"/>
        </w:rPr>
      </w:pPr>
      <w:r w:rsidRPr="00784CD9">
        <w:rPr>
          <w:color w:val="000000"/>
          <w:lang w:eastAsia="ar-SA"/>
        </w:rPr>
        <w:t>Имущество включает в себя:</w:t>
      </w:r>
      <w:r w:rsidRPr="00784CD9">
        <w:rPr>
          <w:color w:val="000000"/>
          <w:lang w:val="en-US" w:eastAsia="ar-SA"/>
        </w:rPr>
        <w:t xml:space="preserve"> </w:t>
      </w:r>
    </w:p>
    <w:p w14:paraId="2F151C02" w14:textId="24243405" w:rsidR="006A426B" w:rsidRDefault="006A426B" w:rsidP="00784CD9">
      <w:pPr>
        <w:numPr>
          <w:ilvl w:val="2"/>
          <w:numId w:val="3"/>
        </w:numPr>
        <w:ind w:left="0" w:firstLine="0"/>
        <w:jc w:val="both"/>
        <w:rPr>
          <w:color w:val="000000"/>
          <w:lang w:eastAsia="ar-SA"/>
        </w:rPr>
      </w:pPr>
      <w:r w:rsidRPr="00784CD9">
        <w:rPr>
          <w:color w:val="000000"/>
          <w:lang w:eastAsia="ar-SA"/>
        </w:rPr>
        <w:t>Долю в уставном капитале общества с ограниченной ответственностью «</w:t>
      </w:r>
      <w:r w:rsidRPr="00784CD9">
        <w:rPr>
          <w:b/>
          <w:color w:val="000000"/>
        </w:rPr>
        <w:t>____</w:t>
      </w:r>
      <w:r w:rsidRPr="00784CD9">
        <w:rPr>
          <w:color w:val="000000"/>
          <w:lang w:eastAsia="ar-SA"/>
        </w:rPr>
        <w:t xml:space="preserve">» (далее – «Общество») (ОГРН: </w:t>
      </w:r>
      <w:r w:rsidRPr="00784CD9">
        <w:rPr>
          <w:b/>
          <w:color w:val="000000"/>
        </w:rPr>
        <w:t>____</w:t>
      </w:r>
      <w:r w:rsidRPr="00784CD9">
        <w:rPr>
          <w:color w:val="000000"/>
          <w:lang w:eastAsia="ar-SA"/>
        </w:rPr>
        <w:t xml:space="preserve">, ИНН: </w:t>
      </w:r>
      <w:r w:rsidRPr="00784CD9">
        <w:rPr>
          <w:b/>
          <w:color w:val="000000"/>
        </w:rPr>
        <w:t>____</w:t>
      </w:r>
      <w:r w:rsidRPr="00784CD9">
        <w:rPr>
          <w:color w:val="000000"/>
          <w:lang w:eastAsia="ar-SA"/>
        </w:rPr>
        <w:t xml:space="preserve">, адрес (место нахождения): </w:t>
      </w:r>
      <w:r w:rsidRPr="00784CD9">
        <w:rPr>
          <w:b/>
          <w:color w:val="000000"/>
        </w:rPr>
        <w:t>____</w:t>
      </w:r>
      <w:r w:rsidRPr="00784CD9">
        <w:rPr>
          <w:color w:val="000000"/>
          <w:lang w:eastAsia="ar-SA"/>
        </w:rPr>
        <w:t xml:space="preserve"> в размере </w:t>
      </w:r>
      <w:r w:rsidRPr="00784CD9">
        <w:rPr>
          <w:b/>
          <w:color w:val="000000"/>
        </w:rPr>
        <w:t>____</w:t>
      </w:r>
      <w:r w:rsidRPr="00784CD9">
        <w:rPr>
          <w:color w:val="000000"/>
          <w:lang w:eastAsia="ar-SA"/>
        </w:rPr>
        <w:t xml:space="preserve"> %, номинальной стоимостью </w:t>
      </w:r>
      <w:r w:rsidRPr="00784CD9">
        <w:rPr>
          <w:b/>
          <w:color w:val="000000"/>
          <w:lang w:val="en-US"/>
        </w:rPr>
        <w:t>____</w:t>
      </w:r>
      <w:r w:rsidRPr="00784CD9">
        <w:rPr>
          <w:color w:val="000000"/>
          <w:lang w:eastAsia="ar-SA"/>
        </w:rPr>
        <w:t xml:space="preserve"> рублей, составляющую лот № _________.</w:t>
      </w:r>
    </w:p>
    <w:p w14:paraId="1BEC7916" w14:textId="13F4DF1D" w:rsidR="0096341C" w:rsidRPr="00784CD9" w:rsidRDefault="0096341C" w:rsidP="0096341C">
      <w:pPr>
        <w:ind w:firstLine="708"/>
        <w:jc w:val="both"/>
        <w:rPr>
          <w:color w:val="000000"/>
          <w:lang w:eastAsia="ar-SA"/>
        </w:rPr>
      </w:pPr>
      <w:bookmarkStart w:id="0" w:name="_Hlk159329562"/>
      <w:r>
        <w:rPr>
          <w:color w:val="000000"/>
          <w:lang w:eastAsia="ar-SA"/>
        </w:rPr>
        <w:t>Покупатель уведомлен о наличии в Уставе Общества преимущественного права участников и Общества на выкуп Имущества, о направлении оферты в адрес Общества, неполучении согласия о выкупе или получении отказа в реализации преимущественного права в установленные сроки.</w:t>
      </w:r>
    </w:p>
    <w:bookmarkEnd w:id="0"/>
    <w:p w14:paraId="50E3D7D8" w14:textId="210BFDAC" w:rsidR="006A426B" w:rsidRPr="00784CD9" w:rsidRDefault="006A426B" w:rsidP="00784CD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ar-SA"/>
        </w:rPr>
      </w:pPr>
    </w:p>
    <w:p w14:paraId="4FDC4C0A" w14:textId="77777777" w:rsidR="006A426B" w:rsidRPr="00784CD9" w:rsidRDefault="006A426B" w:rsidP="00784CD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4CD9">
        <w:rPr>
          <w:rFonts w:ascii="Times New Roman" w:hAnsi="Times New Roman"/>
          <w:b/>
          <w:color w:val="000000"/>
          <w:sz w:val="24"/>
          <w:szCs w:val="24"/>
        </w:rPr>
        <w:t>ЦЕНА ИМУЩЕСТВА И ПОРЯДОК РАСЧЕТОВ</w:t>
      </w:r>
    </w:p>
    <w:p w14:paraId="515DFBEA" w14:textId="77777777" w:rsidR="006A426B" w:rsidRPr="00784CD9" w:rsidRDefault="006A426B" w:rsidP="00784CD9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14:paraId="1D962982" w14:textId="77777777" w:rsidR="006A426B" w:rsidRPr="00784CD9" w:rsidRDefault="006A426B" w:rsidP="00784CD9">
      <w:pPr>
        <w:pStyle w:val="a7"/>
        <w:numPr>
          <w:ilvl w:val="1"/>
          <w:numId w:val="2"/>
        </w:numPr>
        <w:suppressAutoHyphens/>
        <w:ind w:left="0" w:firstLine="0"/>
        <w:contextualSpacing/>
        <w:jc w:val="both"/>
        <w:rPr>
          <w:lang w:eastAsia="ar-SA"/>
        </w:rPr>
      </w:pPr>
      <w:r w:rsidRPr="00784CD9">
        <w:rPr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Pr="00784CD9">
        <w:rPr>
          <w:b/>
          <w:lang w:eastAsia="ar-SA"/>
        </w:rPr>
        <w:t xml:space="preserve">________________ </w:t>
      </w:r>
      <w:r w:rsidRPr="00784CD9">
        <w:rPr>
          <w:bCs/>
          <w:lang w:eastAsia="ar-SA"/>
        </w:rPr>
        <w:t xml:space="preserve">(_________________________________________________________________________________________________) </w:t>
      </w:r>
      <w:r w:rsidRPr="00784CD9">
        <w:rPr>
          <w:b/>
          <w:lang w:eastAsia="ar-SA"/>
        </w:rPr>
        <w:t xml:space="preserve">рублей </w:t>
      </w:r>
      <w:r w:rsidRPr="00784CD9">
        <w:rPr>
          <w:bCs/>
          <w:lang w:eastAsia="ar-SA"/>
        </w:rPr>
        <w:t xml:space="preserve">_____ </w:t>
      </w:r>
      <w:r w:rsidRPr="00784CD9">
        <w:rPr>
          <w:b/>
          <w:lang w:eastAsia="ar-SA"/>
        </w:rPr>
        <w:t xml:space="preserve">копеек </w:t>
      </w:r>
      <w:r w:rsidRPr="00784CD9">
        <w:rPr>
          <w:lang w:eastAsia="ar-SA"/>
        </w:rPr>
        <w:t>(НДС не предусмотрен).</w:t>
      </w:r>
    </w:p>
    <w:p w14:paraId="24C3307A" w14:textId="77777777" w:rsidR="006A426B" w:rsidRPr="00784CD9" w:rsidRDefault="006A426B" w:rsidP="00784CD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</w:pPr>
      <w:r w:rsidRPr="00784CD9">
        <w:t xml:space="preserve">Задаток в сумме </w:t>
      </w:r>
      <w:r w:rsidRPr="00784CD9">
        <w:rPr>
          <w:b/>
        </w:rPr>
        <w:t xml:space="preserve">____________________ </w:t>
      </w:r>
      <w:r w:rsidRPr="00784CD9">
        <w:rPr>
          <w:bCs/>
        </w:rPr>
        <w:t>(_____________________________________________________________________________________________________)</w:t>
      </w:r>
      <w:r w:rsidRPr="00784CD9">
        <w:rPr>
          <w:b/>
        </w:rPr>
        <w:t xml:space="preserve"> рублей </w:t>
      </w:r>
      <w:r w:rsidRPr="00784CD9">
        <w:rPr>
          <w:bCs/>
        </w:rPr>
        <w:t xml:space="preserve">____ </w:t>
      </w:r>
      <w:r w:rsidRPr="00784CD9">
        <w:rPr>
          <w:b/>
        </w:rPr>
        <w:t xml:space="preserve">копеек </w:t>
      </w:r>
      <w:r w:rsidRPr="00784CD9">
        <w:rPr>
          <w:lang w:eastAsia="ar-SA"/>
        </w:rPr>
        <w:t>(НДС не предусмотрен)</w:t>
      </w:r>
      <w:r w:rsidRPr="00784CD9">
        <w:t xml:space="preserve"> засчитывается Покупателю в счет оплаты Имущества.</w:t>
      </w:r>
    </w:p>
    <w:p w14:paraId="6F278066" w14:textId="6A3E5ECC" w:rsidR="006A426B" w:rsidRPr="00784CD9" w:rsidRDefault="006A426B" w:rsidP="00784CD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lang w:eastAsia="ar-SA"/>
        </w:rPr>
      </w:pPr>
      <w:r w:rsidRPr="00784CD9">
        <w:t xml:space="preserve">За вычетом суммы задатка Покупатель обязан уплатить Продавцу </w:t>
      </w:r>
      <w:r w:rsidRPr="00784CD9">
        <w:rPr>
          <w:bCs/>
        </w:rPr>
        <w:t>__________________ (_________________________)</w:t>
      </w:r>
      <w:r w:rsidRPr="00784CD9">
        <w:rPr>
          <w:b/>
        </w:rPr>
        <w:t xml:space="preserve"> рублей </w:t>
      </w:r>
      <w:r w:rsidRPr="00784CD9">
        <w:rPr>
          <w:bCs/>
        </w:rPr>
        <w:t>_____</w:t>
      </w:r>
      <w:r w:rsidRPr="00784CD9">
        <w:rPr>
          <w:b/>
        </w:rPr>
        <w:t xml:space="preserve"> копеек</w:t>
      </w:r>
      <w:r w:rsidRPr="00784CD9">
        <w:rPr>
          <w:b/>
          <w:lang w:eastAsia="ar-SA"/>
        </w:rPr>
        <w:t xml:space="preserve"> </w:t>
      </w:r>
      <w:r w:rsidRPr="00784CD9">
        <w:rPr>
          <w:lang w:eastAsia="ar-SA"/>
        </w:rPr>
        <w:t>(НДС не предусмотрен). Оплата Имущества производится не позднее 30 (тридцати) дней с момента подписания Договора путем перечисления денежных средств на счет Продавца по реквизитам, указанным в п</w:t>
      </w:r>
      <w:r w:rsidR="00784CD9" w:rsidRPr="00784CD9">
        <w:rPr>
          <w:lang w:eastAsia="ar-SA"/>
        </w:rPr>
        <w:t>.6.</w:t>
      </w:r>
    </w:p>
    <w:p w14:paraId="5975BF37" w14:textId="77777777" w:rsidR="006A426B" w:rsidRPr="00784CD9" w:rsidRDefault="006A426B" w:rsidP="00784CD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lang w:eastAsia="ar-SA"/>
        </w:rPr>
      </w:pPr>
      <w:r w:rsidRPr="00784CD9">
        <w:rPr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сумме и сроки, указанные в п. 2.3 настоящего Договора.</w:t>
      </w:r>
    </w:p>
    <w:p w14:paraId="15358C0E" w14:textId="77777777" w:rsidR="006A426B" w:rsidRPr="00784CD9" w:rsidRDefault="006A426B" w:rsidP="00784CD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lang w:eastAsia="ar-SA"/>
        </w:rPr>
      </w:pPr>
      <w:r w:rsidRPr="00784CD9">
        <w:rPr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24ABE37" w14:textId="77777777" w:rsidR="006A426B" w:rsidRPr="00784CD9" w:rsidRDefault="006A426B" w:rsidP="00784CD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870289C" w14:textId="77777777" w:rsidR="006A426B" w:rsidRPr="00784CD9" w:rsidRDefault="006A426B" w:rsidP="00784CD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84CD9">
        <w:rPr>
          <w:rFonts w:ascii="Times New Roman" w:hAnsi="Times New Roman"/>
          <w:b/>
          <w:sz w:val="24"/>
          <w:szCs w:val="24"/>
        </w:rPr>
        <w:t>ПЕРЕДАЧА ИМУЩЕСТВА, ПРАВА И ОБЯЗАННОСТИ СТОРОН</w:t>
      </w:r>
    </w:p>
    <w:p w14:paraId="11D2C057" w14:textId="77777777" w:rsidR="006A426B" w:rsidRPr="00784CD9" w:rsidRDefault="006A426B" w:rsidP="00784CD9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D299103" w14:textId="77777777" w:rsidR="006A426B" w:rsidRPr="00784CD9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CD9">
        <w:rPr>
          <w:rFonts w:ascii="Times New Roman" w:hAnsi="Times New Roman"/>
          <w:color w:val="000000"/>
          <w:sz w:val="24"/>
          <w:szCs w:val="24"/>
        </w:rPr>
        <w:t>Покупатель обязуется оплатить стоимость Имущества, указанную в п. 2.3 настоящего Договора.</w:t>
      </w:r>
    </w:p>
    <w:p w14:paraId="1EACFDE7" w14:textId="002A3D02" w:rsidR="006A426B" w:rsidRPr="00784CD9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CD9">
        <w:rPr>
          <w:rFonts w:ascii="Times New Roman" w:hAnsi="Times New Roman"/>
          <w:color w:val="000000"/>
          <w:sz w:val="24"/>
          <w:szCs w:val="24"/>
        </w:rPr>
        <w:t xml:space="preserve">Продавец обязуется передать Покупателю долю Общества, совершить все необходимые действия и формальности, связанные с переходом к Покупателю </w:t>
      </w:r>
      <w:r w:rsidR="00B06283">
        <w:rPr>
          <w:rFonts w:ascii="Times New Roman" w:hAnsi="Times New Roman"/>
          <w:color w:val="000000"/>
          <w:sz w:val="24"/>
          <w:szCs w:val="24"/>
        </w:rPr>
        <w:t xml:space="preserve">права собственности на </w:t>
      </w:r>
      <w:r w:rsidRPr="00784CD9">
        <w:rPr>
          <w:rFonts w:ascii="Times New Roman" w:hAnsi="Times New Roman"/>
          <w:color w:val="000000"/>
          <w:sz w:val="24"/>
          <w:szCs w:val="24"/>
        </w:rPr>
        <w:t>дол</w:t>
      </w:r>
      <w:r w:rsidR="00B06283">
        <w:rPr>
          <w:rFonts w:ascii="Times New Roman" w:hAnsi="Times New Roman"/>
          <w:color w:val="000000"/>
          <w:sz w:val="24"/>
          <w:szCs w:val="24"/>
        </w:rPr>
        <w:t>ю</w:t>
      </w:r>
      <w:r w:rsidRPr="00784CD9">
        <w:rPr>
          <w:rFonts w:ascii="Times New Roman" w:hAnsi="Times New Roman"/>
          <w:color w:val="000000"/>
          <w:sz w:val="24"/>
          <w:szCs w:val="24"/>
        </w:rPr>
        <w:t>.</w:t>
      </w:r>
    </w:p>
    <w:p w14:paraId="6D954A47" w14:textId="6035AC89" w:rsidR="006A426B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CD9">
        <w:rPr>
          <w:rFonts w:ascii="Times New Roman" w:hAnsi="Times New Roman"/>
          <w:color w:val="000000"/>
          <w:sz w:val="24"/>
          <w:szCs w:val="24"/>
        </w:rPr>
        <w:t xml:space="preserve">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цены договора. </w:t>
      </w:r>
    </w:p>
    <w:p w14:paraId="372D28EC" w14:textId="06DF5E42" w:rsidR="00B06283" w:rsidRDefault="00B06283" w:rsidP="00B06283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Имущество передается Покупателю в течение 20 рабочих дней с даты поступления оплаты цены договора.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Указанный срок может быть продлен с учетом предъявления нотариусом дополнительных требований к составу, содержанию документов, необходимых для удостоверения настоящего Договора и направления в регистрирующие органы. </w:t>
      </w:r>
    </w:p>
    <w:p w14:paraId="422FC180" w14:textId="0A27A2C8" w:rsidR="00B06283" w:rsidRPr="00B06283" w:rsidRDefault="00B06283" w:rsidP="00B06283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Покупатель также уведомлен, что срок передачи имущества может быть продлен в связи с необходимостью истребования документов, необходимых для осуществления удостоверения настоящего Договора и производства регистрационных действий, в судебном порядке.</w:t>
      </w:r>
    </w:p>
    <w:p w14:paraId="134F6AF3" w14:textId="77777777" w:rsidR="006A426B" w:rsidRPr="00784CD9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CD9">
        <w:rPr>
          <w:rFonts w:ascii="Times New Roman" w:hAnsi="Times New Roman"/>
          <w:color w:val="000000"/>
          <w:sz w:val="24"/>
          <w:szCs w:val="24"/>
        </w:rPr>
        <w:t>В случае выявления претензий третьих лиц к Обществу, возникших до или после подписания настоящего Договора, Покупатель несет все имущественные и иные риски, в т.ч. в денежном выражении и перед третьими лицами, в соответствии с действующим законодательством РФ.</w:t>
      </w:r>
    </w:p>
    <w:p w14:paraId="5C0F1098" w14:textId="3C3ABBE4" w:rsidR="006A426B" w:rsidRPr="00784CD9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84CD9">
        <w:rPr>
          <w:rFonts w:ascii="Times New Roman" w:hAnsi="Times New Roman"/>
          <w:color w:val="000000"/>
          <w:sz w:val="24"/>
          <w:szCs w:val="24"/>
        </w:rPr>
        <w:t xml:space="preserve">С момента заключения настоящего Договора </w:t>
      </w:r>
      <w:r w:rsidR="00B06283">
        <w:rPr>
          <w:rFonts w:ascii="Times New Roman" w:hAnsi="Times New Roman"/>
          <w:color w:val="000000"/>
          <w:sz w:val="24"/>
          <w:szCs w:val="24"/>
        </w:rPr>
        <w:t xml:space="preserve">Продавец обязуется </w:t>
      </w:r>
      <w:r w:rsidRPr="00784CD9">
        <w:rPr>
          <w:rFonts w:ascii="Times New Roman" w:hAnsi="Times New Roman"/>
          <w:color w:val="000000"/>
          <w:sz w:val="24"/>
          <w:szCs w:val="24"/>
        </w:rPr>
        <w:t>не совершать никаких сделок, следствием которых может явиться обременение права собственности Продавца на Имущество либо отчуждение Имущества третьим лицам.</w:t>
      </w:r>
    </w:p>
    <w:p w14:paraId="51C38001" w14:textId="2723840A" w:rsidR="006A426B" w:rsidRDefault="00B06283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 уведомлен, что настоящий Договор подлежит нотариальному удостоверению, а также </w:t>
      </w:r>
      <w:r w:rsidR="006A426B" w:rsidRPr="00784CD9">
        <w:rPr>
          <w:rFonts w:ascii="Times New Roman" w:hAnsi="Times New Roman"/>
          <w:color w:val="000000"/>
          <w:sz w:val="24"/>
          <w:szCs w:val="24"/>
        </w:rPr>
        <w:t>Покупатель несет все расходы, связанные с переоформлением доли, в т.ч. расходы, связанные с нотариальным удостоверением настоящего Договора, с внесением изменений в Единый государственный реестр юридических лиц (далее – «ЕГРЮЛ»).</w:t>
      </w:r>
    </w:p>
    <w:p w14:paraId="6BDF12CC" w14:textId="67E11AD0" w:rsidR="006A426B" w:rsidRPr="00784CD9" w:rsidRDefault="006A426B" w:rsidP="00784CD9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CE7D65" w14:textId="2C342807" w:rsidR="006A426B" w:rsidRPr="00784CD9" w:rsidRDefault="006A426B" w:rsidP="00784CD9">
      <w:pPr>
        <w:pStyle w:val="a3"/>
        <w:numPr>
          <w:ilvl w:val="0"/>
          <w:numId w:val="2"/>
        </w:numPr>
        <w:spacing w:after="24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784CD9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ОТВЕТСТВЕННОСТЬ СТОРОН</w:t>
      </w:r>
    </w:p>
    <w:p w14:paraId="12201C07" w14:textId="77777777" w:rsidR="006A426B" w:rsidRPr="00784CD9" w:rsidRDefault="006A426B" w:rsidP="00784CD9">
      <w:pPr>
        <w:pStyle w:val="a7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784CD9">
        <w:rPr>
          <w:color w:val="000000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74DFFA41" w14:textId="14C33D27" w:rsidR="006A426B" w:rsidRPr="00784CD9" w:rsidRDefault="006A426B" w:rsidP="00784CD9">
      <w:pPr>
        <w:pStyle w:val="a7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784CD9">
        <w:rPr>
          <w:color w:val="000000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4F9074EA" w14:textId="26480A92" w:rsidR="006A426B" w:rsidRPr="00784CD9" w:rsidRDefault="006A426B" w:rsidP="00784CD9">
      <w:pPr>
        <w:pStyle w:val="a7"/>
        <w:shd w:val="clear" w:color="auto" w:fill="FFFFFF"/>
        <w:adjustRightInd w:val="0"/>
        <w:ind w:left="0" w:firstLine="709"/>
        <w:jc w:val="both"/>
        <w:rPr>
          <w:color w:val="000000"/>
        </w:rPr>
      </w:pPr>
      <w:r w:rsidRPr="00784CD9">
        <w:rPr>
          <w:color w:val="00000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2.2 настоящего Договора. </w:t>
      </w:r>
    </w:p>
    <w:p w14:paraId="73E22506" w14:textId="77777777" w:rsidR="006A426B" w:rsidRPr="00784CD9" w:rsidRDefault="006A426B" w:rsidP="00784CD9">
      <w:pPr>
        <w:pStyle w:val="a7"/>
        <w:shd w:val="clear" w:color="auto" w:fill="FFFFFF"/>
        <w:adjustRightInd w:val="0"/>
        <w:ind w:left="0" w:firstLine="709"/>
        <w:jc w:val="both"/>
        <w:rPr>
          <w:color w:val="000000"/>
        </w:rPr>
      </w:pPr>
      <w:r w:rsidRPr="00784CD9">
        <w:rPr>
          <w:color w:val="00000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45B34639" w14:textId="77777777" w:rsidR="006A426B" w:rsidRPr="00784CD9" w:rsidRDefault="006A426B" w:rsidP="00784CD9">
      <w:pPr>
        <w:pStyle w:val="a7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784CD9">
        <w:rPr>
          <w:color w:val="000000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0999DA0B" w14:textId="5131E2BB" w:rsidR="006A426B" w:rsidRPr="00784CD9" w:rsidRDefault="006A426B" w:rsidP="00784CD9">
      <w:pPr>
        <w:pStyle w:val="a7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784CD9">
        <w:rPr>
          <w:color w:val="000000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2.2 настоящего Договора.</w:t>
      </w:r>
    </w:p>
    <w:p w14:paraId="6E4E8999" w14:textId="77777777" w:rsidR="006A426B" w:rsidRPr="00784CD9" w:rsidRDefault="006A426B" w:rsidP="00784CD9">
      <w:pPr>
        <w:pStyle w:val="a7"/>
        <w:shd w:val="clear" w:color="auto" w:fill="FFFFFF"/>
        <w:adjustRightInd w:val="0"/>
        <w:ind w:left="0" w:firstLine="709"/>
        <w:jc w:val="both"/>
        <w:rPr>
          <w:color w:val="000000"/>
        </w:rPr>
      </w:pPr>
      <w:r w:rsidRPr="00784CD9">
        <w:rPr>
          <w:color w:val="00000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A1C1D30" w14:textId="77777777" w:rsidR="006A426B" w:rsidRPr="00784CD9" w:rsidRDefault="006A426B" w:rsidP="00784CD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988212" w14:textId="77777777" w:rsidR="006A426B" w:rsidRPr="00784CD9" w:rsidRDefault="006A426B" w:rsidP="00784CD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4CD9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5CC2B8E4" w14:textId="77777777" w:rsidR="006A426B" w:rsidRPr="00784CD9" w:rsidRDefault="006A426B" w:rsidP="00784CD9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53BE031" w14:textId="0D46944B" w:rsidR="006A426B" w:rsidRPr="00784CD9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4CD9">
        <w:rPr>
          <w:rFonts w:ascii="Times New Roman" w:hAnsi="Times New Roman"/>
          <w:color w:val="000000" w:themeColor="text1"/>
          <w:sz w:val="24"/>
          <w:szCs w:val="24"/>
        </w:rPr>
        <w:t>Настоящий Договор подлежит нотариальному удостоверению. Несоблюдение нотариальной формы указанной сделки влечет за собой ее недействительность.</w:t>
      </w:r>
    </w:p>
    <w:p w14:paraId="67B3A895" w14:textId="54A88168" w:rsidR="00784CD9" w:rsidRPr="00784CD9" w:rsidRDefault="00784CD9" w:rsidP="00784CD9">
      <w:pPr>
        <w:pStyle w:val="a7"/>
        <w:numPr>
          <w:ilvl w:val="1"/>
          <w:numId w:val="2"/>
        </w:numPr>
        <w:tabs>
          <w:tab w:val="left" w:pos="709"/>
        </w:tabs>
        <w:suppressAutoHyphens/>
        <w:ind w:left="0" w:firstLine="0"/>
        <w:contextualSpacing/>
        <w:jc w:val="both"/>
        <w:rPr>
          <w:lang w:eastAsia="ar-SA"/>
        </w:rPr>
      </w:pPr>
      <w:r w:rsidRPr="00784CD9">
        <w:rPr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51477B7" w14:textId="77777777" w:rsidR="006A426B" w:rsidRPr="00784CD9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4CD9">
        <w:rPr>
          <w:rFonts w:ascii="Times New Roman" w:hAnsi="Times New Roman"/>
          <w:color w:val="000000" w:themeColor="text1"/>
          <w:sz w:val="24"/>
          <w:szCs w:val="24"/>
        </w:rPr>
        <w:t>Все приложения и дополнения к Договору, подписанные Сторонами, являются его неотъемлемой частью.</w:t>
      </w:r>
    </w:p>
    <w:p w14:paraId="0D417F00" w14:textId="77777777" w:rsidR="006A426B" w:rsidRPr="00784CD9" w:rsidRDefault="006A426B" w:rsidP="00784CD9">
      <w:pPr>
        <w:numPr>
          <w:ilvl w:val="1"/>
          <w:numId w:val="2"/>
        </w:numPr>
        <w:ind w:left="0" w:firstLine="0"/>
        <w:jc w:val="both"/>
        <w:rPr>
          <w:color w:val="000000" w:themeColor="text1"/>
        </w:rPr>
      </w:pPr>
      <w:r w:rsidRPr="00784CD9">
        <w:rPr>
          <w:color w:val="000000" w:themeColor="text1"/>
        </w:rPr>
        <w:t>Споры, вытекающие из настоящего Договора, подлежат рассмотрению в порядке, предусмотренном действующим законодательством РФ.</w:t>
      </w:r>
    </w:p>
    <w:p w14:paraId="24B1DC79" w14:textId="77777777" w:rsidR="006A426B" w:rsidRPr="00784CD9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4CD9">
        <w:rPr>
          <w:rFonts w:ascii="Times New Roman" w:hAnsi="Times New Roman"/>
          <w:color w:val="000000" w:themeColor="text1"/>
          <w:sz w:val="24"/>
          <w:szCs w:val="24"/>
        </w:rPr>
        <w:t>Отношения Сторон, не урегулированные настоящим Договором, регулируются действующим законодательством РФ.</w:t>
      </w:r>
    </w:p>
    <w:p w14:paraId="5663CDA5" w14:textId="77777777" w:rsidR="006A426B" w:rsidRPr="00784CD9" w:rsidRDefault="006A426B" w:rsidP="00784CD9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4CD9">
        <w:rPr>
          <w:rFonts w:ascii="Times New Roman" w:hAnsi="Times New Roman"/>
          <w:color w:val="000000" w:themeColor="text1"/>
          <w:sz w:val="24"/>
          <w:szCs w:val="24"/>
        </w:rPr>
        <w:t>Настоящий Договор составлен в 3 (трёх) экземплярах, имеющих одинаковую юридическую силу, один из которых хранится в делах нотариуса, один находится у Продавца, один – у Покупателя.</w:t>
      </w:r>
    </w:p>
    <w:p w14:paraId="4DD51BEA" w14:textId="77777777" w:rsidR="006A426B" w:rsidRPr="00784CD9" w:rsidRDefault="006A426B" w:rsidP="00784CD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9CCC35" w14:textId="77777777" w:rsidR="006A426B" w:rsidRPr="00784CD9" w:rsidRDefault="006A426B" w:rsidP="00784CD9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4CD9">
        <w:rPr>
          <w:rFonts w:ascii="Times New Roman" w:hAnsi="Times New Roman"/>
          <w:b/>
          <w:color w:val="000000" w:themeColor="text1"/>
          <w:sz w:val="24"/>
          <w:szCs w:val="24"/>
        </w:rPr>
        <w:t>АДРЕСА И РЕКВИЗИТЫ СТОРОН</w:t>
      </w:r>
    </w:p>
    <w:p w14:paraId="3152CBD2" w14:textId="77777777" w:rsidR="006A426B" w:rsidRPr="00784CD9" w:rsidRDefault="006A426B" w:rsidP="00784CD9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620477" w14:textId="77777777" w:rsidR="006A426B" w:rsidRPr="00784CD9" w:rsidRDefault="006A426B" w:rsidP="00784CD9">
      <w:pPr>
        <w:jc w:val="both"/>
        <w:rPr>
          <w:b/>
          <w:color w:val="000000" w:themeColor="text1"/>
        </w:rPr>
      </w:pPr>
      <w:r w:rsidRPr="00784CD9">
        <w:rPr>
          <w:b/>
          <w:color w:val="000000" w:themeColor="text1"/>
        </w:rPr>
        <w:t>Продавец:</w:t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</w:r>
      <w:r w:rsidRPr="00784CD9">
        <w:rPr>
          <w:b/>
          <w:color w:val="000000" w:themeColor="text1"/>
        </w:rPr>
        <w:tab/>
        <w:t>Покупатель:</w:t>
      </w:r>
    </w:p>
    <w:p w14:paraId="5B522684" w14:textId="77777777" w:rsidR="006A426B" w:rsidRPr="00784CD9" w:rsidRDefault="006A426B" w:rsidP="00784CD9">
      <w:pPr>
        <w:rPr>
          <w:b/>
          <w:color w:val="000000" w:themeColor="text1"/>
        </w:rPr>
      </w:pPr>
    </w:p>
    <w:p w14:paraId="799C7542" w14:textId="77777777" w:rsidR="006A426B" w:rsidRPr="00784CD9" w:rsidRDefault="006A426B" w:rsidP="00784CD9">
      <w:pPr>
        <w:rPr>
          <w:b/>
          <w:color w:val="000000" w:themeColor="text1"/>
        </w:rPr>
      </w:pPr>
      <w:r w:rsidRPr="00784CD9">
        <w:rPr>
          <w:b/>
          <w:color w:val="000000" w:themeColor="text1"/>
        </w:rPr>
        <w:t>ООО «Соло-Рент»</w:t>
      </w:r>
    </w:p>
    <w:p w14:paraId="024B66FB" w14:textId="77777777" w:rsidR="006A426B" w:rsidRPr="00784CD9" w:rsidRDefault="006A426B" w:rsidP="00784CD9">
      <w:pPr>
        <w:rPr>
          <w:b/>
          <w:color w:val="000000" w:themeColor="text1"/>
        </w:rPr>
      </w:pPr>
    </w:p>
    <w:p w14:paraId="21BA645B" w14:textId="77777777" w:rsidR="006A426B" w:rsidRPr="00784CD9" w:rsidRDefault="006A426B" w:rsidP="00784CD9">
      <w:pPr>
        <w:rPr>
          <w:color w:val="000000" w:themeColor="text1"/>
        </w:rPr>
      </w:pPr>
      <w:r w:rsidRPr="00784CD9">
        <w:rPr>
          <w:color w:val="000000" w:themeColor="text1"/>
        </w:rPr>
        <w:t xml:space="preserve">630099, г. Новосибирск, ул. Советская, </w:t>
      </w:r>
    </w:p>
    <w:p w14:paraId="06A8C13E" w14:textId="77777777" w:rsidR="006A426B" w:rsidRPr="00784CD9" w:rsidRDefault="006A426B" w:rsidP="00784CD9">
      <w:pPr>
        <w:rPr>
          <w:color w:val="000000" w:themeColor="text1"/>
        </w:rPr>
      </w:pPr>
      <w:r w:rsidRPr="00784CD9">
        <w:rPr>
          <w:color w:val="000000" w:themeColor="text1"/>
        </w:rPr>
        <w:t>д. 49А, помещение 14</w:t>
      </w:r>
    </w:p>
    <w:p w14:paraId="130A2B43" w14:textId="77777777" w:rsidR="006A426B" w:rsidRPr="00784CD9" w:rsidRDefault="006A426B" w:rsidP="00784CD9">
      <w:pPr>
        <w:rPr>
          <w:color w:val="000000" w:themeColor="text1"/>
        </w:rPr>
      </w:pPr>
    </w:p>
    <w:p w14:paraId="082A649D" w14:textId="77777777" w:rsidR="006A426B" w:rsidRPr="00784CD9" w:rsidRDefault="006A426B" w:rsidP="00784CD9">
      <w:pPr>
        <w:rPr>
          <w:color w:val="000000" w:themeColor="text1"/>
        </w:rPr>
      </w:pPr>
      <w:r w:rsidRPr="00784CD9">
        <w:rPr>
          <w:color w:val="000000" w:themeColor="text1"/>
        </w:rPr>
        <w:t>ИНН/КПП 5406176011/540701001</w:t>
      </w:r>
    </w:p>
    <w:p w14:paraId="5D628225" w14:textId="77777777" w:rsidR="006A426B" w:rsidRPr="00784CD9" w:rsidRDefault="006A426B" w:rsidP="00784CD9">
      <w:pPr>
        <w:rPr>
          <w:color w:val="000000" w:themeColor="text1"/>
        </w:rPr>
      </w:pPr>
    </w:p>
    <w:p w14:paraId="2727BE9A" w14:textId="77777777" w:rsidR="006A426B" w:rsidRPr="00784CD9" w:rsidRDefault="006A426B" w:rsidP="00784CD9">
      <w:pPr>
        <w:rPr>
          <w:color w:val="000000" w:themeColor="text1"/>
        </w:rPr>
      </w:pPr>
      <w:r w:rsidRPr="00784CD9">
        <w:rPr>
          <w:color w:val="000000" w:themeColor="text1"/>
        </w:rPr>
        <w:t xml:space="preserve">р/с №40702810023130002719 </w:t>
      </w:r>
    </w:p>
    <w:p w14:paraId="3AC7E8C5" w14:textId="77777777" w:rsidR="006A426B" w:rsidRPr="00784CD9" w:rsidRDefault="006A426B" w:rsidP="00784CD9">
      <w:pPr>
        <w:rPr>
          <w:color w:val="000000" w:themeColor="text1"/>
        </w:rPr>
      </w:pPr>
      <w:r w:rsidRPr="00784CD9">
        <w:rPr>
          <w:color w:val="000000" w:themeColor="text1"/>
        </w:rPr>
        <w:t>в АО «Альфа-Банк»,</w:t>
      </w:r>
    </w:p>
    <w:p w14:paraId="2239AAB4" w14:textId="77777777" w:rsidR="006A426B" w:rsidRPr="00784CD9" w:rsidRDefault="006A426B" w:rsidP="00784CD9">
      <w:pPr>
        <w:rPr>
          <w:color w:val="000000" w:themeColor="text1"/>
        </w:rPr>
      </w:pPr>
      <w:r w:rsidRPr="00784CD9">
        <w:rPr>
          <w:color w:val="000000" w:themeColor="text1"/>
        </w:rPr>
        <w:t xml:space="preserve">ф-л Новосибирский, БИК 045004774, </w:t>
      </w:r>
    </w:p>
    <w:p w14:paraId="19568CC4" w14:textId="77777777" w:rsidR="006A426B" w:rsidRPr="00784CD9" w:rsidRDefault="006A426B" w:rsidP="00784CD9">
      <w:pPr>
        <w:rPr>
          <w:color w:val="000000" w:themeColor="text1"/>
        </w:rPr>
      </w:pPr>
      <w:r w:rsidRPr="00784CD9">
        <w:rPr>
          <w:color w:val="000000" w:themeColor="text1"/>
        </w:rPr>
        <w:t>к/с 30101810600000000774</w:t>
      </w:r>
    </w:p>
    <w:p w14:paraId="2862F8B9" w14:textId="77777777" w:rsidR="006A426B" w:rsidRPr="00784CD9" w:rsidRDefault="006A426B" w:rsidP="00784CD9">
      <w:pPr>
        <w:rPr>
          <w:color w:val="000000" w:themeColor="text1"/>
        </w:rPr>
      </w:pPr>
    </w:p>
    <w:p w14:paraId="77EC898D" w14:textId="77777777" w:rsidR="006A426B" w:rsidRPr="00784CD9" w:rsidRDefault="006A426B" w:rsidP="00784CD9">
      <w:pPr>
        <w:rPr>
          <w:b/>
          <w:color w:val="000000" w:themeColor="text1"/>
        </w:rPr>
      </w:pPr>
      <w:r w:rsidRPr="00784CD9">
        <w:rPr>
          <w:b/>
          <w:color w:val="000000" w:themeColor="text1"/>
        </w:rPr>
        <w:t xml:space="preserve">Конкурсный управляющий </w:t>
      </w:r>
    </w:p>
    <w:p w14:paraId="4865D6D7" w14:textId="77777777" w:rsidR="006A426B" w:rsidRPr="00784CD9" w:rsidRDefault="006A426B" w:rsidP="00784CD9">
      <w:pPr>
        <w:rPr>
          <w:b/>
          <w:color w:val="000000" w:themeColor="text1"/>
        </w:rPr>
      </w:pPr>
      <w:r w:rsidRPr="00784CD9">
        <w:rPr>
          <w:b/>
          <w:color w:val="000000" w:themeColor="text1"/>
        </w:rPr>
        <w:t>ООО «Соло-Рент»</w:t>
      </w:r>
    </w:p>
    <w:p w14:paraId="05EFD040" w14:textId="77777777" w:rsidR="006A426B" w:rsidRPr="00784CD9" w:rsidRDefault="006A426B" w:rsidP="00784CD9">
      <w:pPr>
        <w:rPr>
          <w:color w:val="000000" w:themeColor="text1"/>
        </w:rPr>
      </w:pPr>
    </w:p>
    <w:p w14:paraId="5C14C811" w14:textId="77777777" w:rsidR="006A426B" w:rsidRPr="00784CD9" w:rsidRDefault="006A426B" w:rsidP="00784CD9">
      <w:pPr>
        <w:rPr>
          <w:color w:val="000000" w:themeColor="text1"/>
        </w:rPr>
      </w:pPr>
      <w:r w:rsidRPr="00784CD9">
        <w:rPr>
          <w:color w:val="000000" w:themeColor="text1"/>
        </w:rPr>
        <w:t xml:space="preserve">_________________/ </w:t>
      </w:r>
      <w:r w:rsidRPr="00784CD9">
        <w:rPr>
          <w:b/>
          <w:color w:val="000000" w:themeColor="text1"/>
        </w:rPr>
        <w:t>Е.Н. Савчук</w:t>
      </w:r>
      <w:r w:rsidRPr="00784CD9">
        <w:rPr>
          <w:color w:val="000000" w:themeColor="text1"/>
        </w:rPr>
        <w:t>/</w:t>
      </w:r>
    </w:p>
    <w:p w14:paraId="244C2372" w14:textId="77777777" w:rsidR="006A426B" w:rsidRPr="00784CD9" w:rsidRDefault="006A426B" w:rsidP="00784CD9">
      <w:pPr>
        <w:rPr>
          <w:color w:val="000000" w:themeColor="text1"/>
        </w:rPr>
      </w:pPr>
    </w:p>
    <w:p w14:paraId="00F3B4B2" w14:textId="48FC75DA" w:rsidR="006A426B" w:rsidRPr="00784CD9" w:rsidRDefault="006A426B" w:rsidP="00784CD9">
      <w:pPr>
        <w:rPr>
          <w:color w:val="000000"/>
        </w:rPr>
      </w:pPr>
    </w:p>
    <w:p w14:paraId="31E035DF" w14:textId="77777777" w:rsidR="006A426B" w:rsidRPr="00784CD9" w:rsidRDefault="006A426B" w:rsidP="00784CD9">
      <w:pPr>
        <w:rPr>
          <w:color w:val="000000"/>
        </w:rPr>
      </w:pPr>
    </w:p>
    <w:p w14:paraId="47A2ED56" w14:textId="77777777" w:rsidR="006A426B" w:rsidRPr="00784CD9" w:rsidRDefault="006A426B" w:rsidP="00784CD9">
      <w:pPr>
        <w:rPr>
          <w:color w:val="000000"/>
        </w:rPr>
      </w:pPr>
    </w:p>
    <w:p w14:paraId="5ED3071B" w14:textId="77777777" w:rsidR="006A426B" w:rsidRDefault="006A426B" w:rsidP="006A426B"/>
    <w:sectPr w:rsidR="006A4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E3A"/>
    <w:multiLevelType w:val="hybridMultilevel"/>
    <w:tmpl w:val="98A4645E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D0819"/>
    <w:multiLevelType w:val="multilevel"/>
    <w:tmpl w:val="D1B6D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78C20C29"/>
    <w:multiLevelType w:val="multilevel"/>
    <w:tmpl w:val="9ECC6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6B"/>
    <w:rsid w:val="00127BEE"/>
    <w:rsid w:val="001363BA"/>
    <w:rsid w:val="006A426B"/>
    <w:rsid w:val="00784CD9"/>
    <w:rsid w:val="0096341C"/>
    <w:rsid w:val="00B0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AACD"/>
  <w15:chartTrackingRefBased/>
  <w15:docId w15:val="{319F5C39-832C-4F1E-AF81-0F7FD109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6A426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6A426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6A426B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6A42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A42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0031</dc:creator>
  <cp:keywords/>
  <dc:description/>
  <cp:lastModifiedBy>0031</cp:lastModifiedBy>
  <cp:revision>3</cp:revision>
  <dcterms:created xsi:type="dcterms:W3CDTF">2024-02-20T09:29:00Z</dcterms:created>
  <dcterms:modified xsi:type="dcterms:W3CDTF">2024-02-20T10:53:00Z</dcterms:modified>
</cp:coreProperties>
</file>