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«Лиотех-Инновации» (ИНН 7704799745) в размере 715 802 руб. 50 коп., установленное Определением Арбитражного суда Новосибирской области от 10 октября 2023 года по делу № А45-2029/2022 о включении ООО «СНЭ» в третью очередь реестра требований кредиторов ООО «Лиотех-Инновации»..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715 802.50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