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7966–ОАОФ/1/6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«Лиотех-Инновации» (ИНН 7704799745) в размере 715 802 руб. 50 коп., установленное Определением Арбитражного суда Новосибирской области от 10 октября 2023 года по делу № А45-2029/2022 о включении ООО «СНЭ» в третью очередь реестра требований кредиторов ООО «Лиотех-Инновации»..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715 802.50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