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Товарно-материальные ценности ООО "СНЭ" балансовой стоимостью менее 100 000 руб. (основные средства) за единицу на последнюю отчетную дату, согласно перечню 8 позиций:
1. Нагрузочный модуль1 ИС-100 с шагами 6х5 кВт, 3х10 кВт,1х40 кВт,
Примечание: разукомлектовано, без документации, без возможности проверить работоспособность;
2. Нагрузочный модуль1 ИС-100 с шагами 6х5 кВт, 3х10 кВт,1х40 кВт,
Примечание: разукомлектовано, без документации, без возможности проверить работоспособность;
3. Ноутбук Dell Vostro 5468 14.0 1366ч768,
Примечание: разукомлектовано, без документации, без возможности проверить работоспособность;
4. Принтер / сканер / копир МФУ Kyocera AЫ-6530ЬАЗ ФЗ,
Примечание: разукомлектовано, без документации, без возможности проверить работоспособность;
Место нахождения имущества: город Москва, улица Кантемировская, дом 59А, 2 этаж, помещение №53а-1, на территории ЗАО «Автокомбинат № 41»;
5. Принтер/сканер/копир МФУ Куосега(2), 00-000016
Примечание: разукомлектовано, без документации, без возможности проверить работоспособность;
6. Серверный шкаф
Примечание: разукомлектовано, без документации, без возможности проверить работоспособность;
7. Стол универсальный с комплектом шинообр. Оборудования
Примечание: разукомлектовано, без документации, без возможности проверить работоспособность;
8. ИБП АРС Smart-URS SR. 5000VA 4500W 1 ЕС 00-000005
Примечание: разукомлектовано, без документации, без возможности проверить работоспособность;
Изделие в составе серверного шкафа (п.6 настоящего приложения)..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105 010.61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А45-14819/2021.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"СНЭ".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11:55:11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Киселев Денис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ИНН:540364096072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11:55:11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Киселев Денис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ИНН:540364096072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