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.участок с к/н 68:29:0309007:1396 общей площадью 19 250 кв.м., с расположенными на нем зданиями/сооружениями: универсальный корпус по ремонту техники ( к/н 68:29:0309007:268, площадью 3814,40 кв.м.), хранилище 108 лите У (к/н 68:29:0309007:279, площадью 416,8 кв.м.), здание кузницы и бытовые помещения (к/н 68:29:0309007:280, площадью 263,2 кв.м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900 554.2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