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Фаткуллин Рим Мубаракович;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кадастровый номер  56:10:0313008:122 виды разрешенного использования объекта недвижимости для индивидуального жилищного строительства, личные подсобные хозяйства, площадь 1774 +/- 29, адрес: Оренбургская область, Грачёвский район, с.Грачёвка, ул. Солнечная, 2..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А07-30221/2022.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Фаткуллин Рим Мубаракович.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«28» декабря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«08» февраля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14:33:00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ИНН:616808468001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14:33:00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ИНН:616808468001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(Хуснуллин Артур Булатович)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Хуснуллин Артур Булатович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