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 разукомплектован, г.в. 1977, гос. и рег. знаки МВ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 Y3M5516A580001609, г.в. 2008, гос. и рег. знаки Х 226 НА 124, VIN: Y3M5516A580001609.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2 716 171.44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