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7914–ОАОФ/2/1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января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7914-ОАОФ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Харчилава Руслан Вахтангович;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TOYOTA PROBOX, 2003 года выпуска, кузов № NCP50-0012165.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182 400.00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А76-4402/2023.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Челябинской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Харчилава Руслан Вахтангович.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«22» января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января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января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