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900120, тип ТС: полуприцеп, роспуск (трубоплетевоз) регистрационный знак: АК032111(состояние неудовлетворительное), VIN: X8890012070AF7020.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267 300.00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