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1D4DAD" w:rsidRPr="001D4DAD">
        <w:rPr>
          <w:bCs/>
          <w:snapToGrid/>
          <w:sz w:val="20"/>
          <w:lang w:bidi="ru-RU"/>
        </w:rPr>
        <w:t xml:space="preserve">ООО "ОКОННЫЕ ТЕХНОЛОГИИ-ВОСТОК" (ОГРН 1087746041041, ИНН 7719665494, адрес: 105484, Москва, ул. 16-я Парковая, д. 26, </w:t>
      </w:r>
      <w:proofErr w:type="spellStart"/>
      <w:r w:rsidR="001D4DAD" w:rsidRPr="001D4DAD">
        <w:rPr>
          <w:bCs/>
          <w:snapToGrid/>
          <w:sz w:val="20"/>
          <w:lang w:bidi="ru-RU"/>
        </w:rPr>
        <w:t>кор</w:t>
      </w:r>
      <w:proofErr w:type="spellEnd"/>
      <w:r w:rsidR="001D4DAD" w:rsidRPr="001D4DAD">
        <w:rPr>
          <w:bCs/>
          <w:snapToGrid/>
          <w:sz w:val="20"/>
          <w:lang w:bidi="ru-RU"/>
        </w:rPr>
        <w:t xml:space="preserve">. 5) Ланцов Андрей Николаевич (ИНН 773100304040, СНИЛС 023-973-664 71, адрес для направления корреспонденции: 121614, г Москва, а/я 58, </w:t>
      </w:r>
      <w:proofErr w:type="spellStart"/>
      <w:r w:rsidR="001D4DAD" w:rsidRPr="001D4DAD">
        <w:rPr>
          <w:bCs/>
          <w:snapToGrid/>
          <w:sz w:val="20"/>
          <w:lang w:bidi="ru-RU"/>
        </w:rPr>
        <w:t>Ланцову</w:t>
      </w:r>
      <w:proofErr w:type="spellEnd"/>
      <w:r w:rsidR="001D4DAD" w:rsidRPr="001D4DAD">
        <w:rPr>
          <w:bCs/>
          <w:snapToGrid/>
          <w:sz w:val="20"/>
          <w:lang w:bidi="ru-RU"/>
        </w:rPr>
        <w:t xml:space="preserve"> </w:t>
      </w:r>
      <w:proofErr w:type="spellStart"/>
      <w:r w:rsidR="001D4DAD" w:rsidRPr="001D4DAD">
        <w:rPr>
          <w:bCs/>
          <w:snapToGrid/>
          <w:sz w:val="20"/>
          <w:lang w:bidi="ru-RU"/>
        </w:rPr>
        <w:t>А.Н</w:t>
      </w:r>
      <w:proofErr w:type="spellEnd"/>
      <w:r w:rsidR="001D4DAD" w:rsidRPr="001D4DAD">
        <w:rPr>
          <w:bCs/>
          <w:snapToGrid/>
          <w:sz w:val="20"/>
          <w:lang w:bidi="ru-RU"/>
        </w:rPr>
        <w:t xml:space="preserve">., тел.: +7 (916) 294-67-09, эл. почта: </w:t>
      </w:r>
      <w:r w:rsidR="001D4DAD" w:rsidRPr="001D4DAD">
        <w:rPr>
          <w:bCs/>
          <w:snapToGrid/>
          <w:sz w:val="20"/>
          <w:lang w:val="en-US" w:bidi="ru-RU"/>
        </w:rPr>
        <w:t>mf</w:t>
      </w:r>
      <w:r w:rsidR="001D4DAD" w:rsidRPr="001D4DAD">
        <w:rPr>
          <w:bCs/>
          <w:snapToGrid/>
          <w:sz w:val="20"/>
          <w:lang w:bidi="ru-RU"/>
        </w:rPr>
        <w:t>.</w:t>
      </w:r>
      <w:proofErr w:type="spellStart"/>
      <w:r w:rsidR="001D4DAD" w:rsidRPr="001D4DAD">
        <w:rPr>
          <w:bCs/>
          <w:snapToGrid/>
          <w:sz w:val="20"/>
          <w:lang w:val="en-US" w:bidi="ru-RU"/>
        </w:rPr>
        <w:t>delo</w:t>
      </w:r>
      <w:proofErr w:type="spellEnd"/>
      <w:r w:rsidR="001D4DAD" w:rsidRPr="001D4DAD">
        <w:rPr>
          <w:bCs/>
          <w:snapToGrid/>
          <w:sz w:val="20"/>
          <w:lang w:bidi="ru-RU"/>
        </w:rPr>
        <w:t>@</w:t>
      </w:r>
      <w:proofErr w:type="spellStart"/>
      <w:r w:rsidR="001D4DAD" w:rsidRPr="001D4DAD">
        <w:rPr>
          <w:bCs/>
          <w:snapToGrid/>
          <w:sz w:val="20"/>
          <w:lang w:val="en-US" w:bidi="ru-RU"/>
        </w:rPr>
        <w:t>yandex</w:t>
      </w:r>
      <w:proofErr w:type="spellEnd"/>
      <w:r w:rsidR="001D4DAD" w:rsidRPr="001D4DAD">
        <w:rPr>
          <w:bCs/>
          <w:snapToGrid/>
          <w:sz w:val="20"/>
          <w:lang w:bidi="ru-RU"/>
        </w:rPr>
        <w:t>.</w:t>
      </w:r>
      <w:proofErr w:type="spellStart"/>
      <w:r w:rsidR="001D4DAD" w:rsidRPr="001D4DAD">
        <w:rPr>
          <w:bCs/>
          <w:snapToGrid/>
          <w:sz w:val="20"/>
          <w:lang w:val="en-US" w:bidi="ru-RU"/>
        </w:rPr>
        <w:t>ru</w:t>
      </w:r>
      <w:proofErr w:type="spellEnd"/>
      <w:r w:rsidR="001D4DAD" w:rsidRPr="001D4DAD">
        <w:rPr>
          <w:bCs/>
          <w:snapToGrid/>
          <w:sz w:val="20"/>
          <w:lang w:bidi="ru-RU"/>
        </w:rPr>
        <w:t xml:space="preserve">) – член </w:t>
      </w:r>
      <w:proofErr w:type="spellStart"/>
      <w:r w:rsidR="001D4DAD" w:rsidRPr="001D4DAD">
        <w:rPr>
          <w:bCs/>
          <w:snapToGrid/>
          <w:sz w:val="20"/>
          <w:lang w:bidi="ru-RU"/>
        </w:rPr>
        <w:t>САУ</w:t>
      </w:r>
      <w:proofErr w:type="spellEnd"/>
      <w:r w:rsidR="001D4DAD" w:rsidRPr="001D4DAD">
        <w:rPr>
          <w:bCs/>
          <w:snapToGrid/>
          <w:sz w:val="20"/>
          <w:lang w:bidi="ru-RU"/>
        </w:rPr>
        <w:t xml:space="preserve"> "СРО "ДЕЛО" (ИНН 5010029544, </w:t>
      </w:r>
      <w:r w:rsidR="001D4DAD" w:rsidRPr="001D4DAD">
        <w:rPr>
          <w:snapToGrid/>
          <w:sz w:val="20"/>
          <w:lang w:bidi="ru-RU"/>
        </w:rPr>
        <w:t>125284, г. Москва</w:t>
      </w:r>
      <w:r w:rsidR="001D4DAD" w:rsidRPr="001D4DAD">
        <w:rPr>
          <w:bCs/>
          <w:snapToGrid/>
          <w:sz w:val="20"/>
          <w:lang w:bidi="ru-RU"/>
        </w:rPr>
        <w:t>, а/я 22). Утвержден Решением Арбитражного суда г. Москвы от 08.07.2020 г. по делу № А40-39683/19</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151E1D" w:rsidRPr="001D4DAD" w:rsidRDefault="00F63E76" w:rsidP="001D4DAD">
      <w:pPr>
        <w:snapToGrid w:val="0"/>
        <w:spacing w:line="240" w:lineRule="auto"/>
        <w:ind w:left="420" w:firstLine="0"/>
        <w:rPr>
          <w:snapToGrid/>
          <w:sz w:val="20"/>
          <w:u w:val="single"/>
        </w:rPr>
      </w:pPr>
      <w:r>
        <w:rPr>
          <w:snapToGrid/>
          <w:sz w:val="20"/>
          <w:u w:val="single"/>
        </w:rPr>
        <w:t xml:space="preserve"> </w:t>
      </w:r>
      <w:r w:rsidR="005A2C17" w:rsidRPr="005A2C17">
        <w:rPr>
          <w:snapToGrid/>
          <w:sz w:val="20"/>
          <w:u w:val="single"/>
        </w:rPr>
        <w:t>Дебиторская задолженность (субсидиарная ответственность) к Мельниченко Игорю Алексеевичу (ИНН: 602202037028) (Определение Арбитражного суда г. Москвы от 17.11.2021 г. (резолютивная часть объявлена 13.11.2023 г.) по делу А40-39683/19-109-28 о признании недействительной сделки)</w:t>
      </w:r>
      <w:r w:rsidR="005A2C17">
        <w:rPr>
          <w:snapToGrid/>
          <w:sz w:val="20"/>
          <w:u w:val="single"/>
        </w:rPr>
        <w:t xml:space="preserve"> на сумму </w:t>
      </w:r>
      <w:r w:rsidR="005A2C17" w:rsidRPr="005A2C17">
        <w:rPr>
          <w:snapToGrid/>
          <w:sz w:val="20"/>
          <w:u w:val="single"/>
        </w:rPr>
        <w:t>10 772 383,56</w:t>
      </w:r>
      <w:r w:rsidR="005A2C17">
        <w:rPr>
          <w:snapToGrid/>
          <w:sz w:val="20"/>
          <w:u w:val="single"/>
        </w:rPr>
        <w:t xml:space="preserve"> руб.</w:t>
      </w:r>
      <w:bookmarkStart w:id="0" w:name="_GoBack"/>
      <w:bookmarkEnd w:id="0"/>
    </w:p>
    <w:p w:rsidR="00151E1D" w:rsidRPr="00A155C5" w:rsidRDefault="00151E1D" w:rsidP="00A155C5">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F63E76" w:rsidTr="004B5867">
        <w:tc>
          <w:tcPr>
            <w:tcW w:w="4860" w:type="dxa"/>
          </w:tcPr>
          <w:p w:rsidR="00F63E76" w:rsidRPr="00F63E76" w:rsidRDefault="00F63E76" w:rsidP="00F63E76">
            <w:pPr>
              <w:autoSpaceDE w:val="0"/>
              <w:autoSpaceDN w:val="0"/>
              <w:adjustRightInd w:val="0"/>
              <w:spacing w:line="240" w:lineRule="auto"/>
              <w:ind w:firstLine="0"/>
              <w:rPr>
                <w:snapToGrid/>
                <w:sz w:val="20"/>
              </w:rPr>
            </w:pPr>
            <w:r w:rsidRPr="00F63E76">
              <w:rPr>
                <w:snapToGrid/>
                <w:sz w:val="20"/>
              </w:rPr>
              <w:t xml:space="preserve">Конкурсный управляющий </w:t>
            </w:r>
            <w:r w:rsidR="001D4DAD" w:rsidRPr="001D4DAD">
              <w:rPr>
                <w:snapToGrid/>
                <w:sz w:val="20"/>
              </w:rPr>
              <w:t xml:space="preserve">ООО "ОКОННЫЕ ТЕХНОЛОГИИ-ВОСТОК" (ОГРН 1087746041041, ИНН 7719665494, адрес: 105484, Москва, ул. 16-я Парковая, д. 26, </w:t>
            </w:r>
            <w:proofErr w:type="spellStart"/>
            <w:r w:rsidR="001D4DAD" w:rsidRPr="001D4DAD">
              <w:rPr>
                <w:snapToGrid/>
                <w:sz w:val="20"/>
              </w:rPr>
              <w:t>кор</w:t>
            </w:r>
            <w:proofErr w:type="spellEnd"/>
            <w:r w:rsidR="001D4DAD" w:rsidRPr="001D4DAD">
              <w:rPr>
                <w:snapToGrid/>
                <w:sz w:val="20"/>
              </w:rPr>
              <w:t>. 5)</w:t>
            </w:r>
            <w:r w:rsidRPr="00F63E76">
              <w:rPr>
                <w:snapToGrid/>
                <w:sz w:val="20"/>
              </w:rPr>
              <w:t>, Ланцов Андрей Николаевич (ИНН 773100304040, СНИЛС 023-973-664 71)</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1D4DAD" w:rsidRPr="001D4DAD">
              <w:rPr>
                <w:rFonts w:eastAsia="Calibri"/>
                <w:bCs/>
                <w:snapToGrid/>
                <w:sz w:val="20"/>
              </w:rPr>
              <w:t xml:space="preserve">ООО "ОКОННЫЕ ТЕХНОЛОГИИ-ВОСТОК" (ИНН: 7719665494), рас. счет: 40702810400040000162, Банк получателя: ООО МИБ «ДАЛЕНА» г. Москва, </w:t>
            </w:r>
            <w:proofErr w:type="spellStart"/>
            <w:r w:rsidR="001D4DAD" w:rsidRPr="001D4DAD">
              <w:rPr>
                <w:rFonts w:eastAsia="Calibri"/>
                <w:bCs/>
                <w:snapToGrid/>
                <w:sz w:val="20"/>
              </w:rPr>
              <w:t>БИК</w:t>
            </w:r>
            <w:proofErr w:type="spellEnd"/>
            <w:r w:rsidR="001D4DAD" w:rsidRPr="001D4DAD">
              <w:rPr>
                <w:rFonts w:eastAsia="Calibri"/>
                <w:bCs/>
                <w:snapToGrid/>
                <w:sz w:val="20"/>
              </w:rPr>
              <w:t xml:space="preserve"> 044525371, </w:t>
            </w:r>
            <w:proofErr w:type="spellStart"/>
            <w:r w:rsidR="001D4DAD" w:rsidRPr="001D4DAD">
              <w:rPr>
                <w:rFonts w:eastAsia="Calibri"/>
                <w:bCs/>
                <w:snapToGrid/>
                <w:sz w:val="20"/>
              </w:rPr>
              <w:t>кор</w:t>
            </w:r>
            <w:proofErr w:type="spellEnd"/>
            <w:r w:rsidR="001D4DAD" w:rsidRPr="001D4DAD">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ООО "ОКОННЫЕ ТЕХНОЛОГИИ-ВОСТОК"</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proofErr w:type="spellStart"/>
      <w:r>
        <w:rPr>
          <w:rFonts w:eastAsia="Calibri"/>
          <w:bCs/>
          <w:snapToGrid/>
          <w:sz w:val="20"/>
        </w:rPr>
        <w:t>А.Н</w:t>
      </w:r>
      <w:proofErr w:type="spellEnd"/>
      <w:r>
        <w:rPr>
          <w:rFonts w:eastAsia="Calibri"/>
          <w:bCs/>
          <w:snapToGrid/>
          <w:sz w:val="20"/>
        </w:rPr>
        <w:t>. Ланцов</w:t>
      </w:r>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A2C17"/>
    <w:rsid w:val="005C5A90"/>
    <w:rsid w:val="00680B7A"/>
    <w:rsid w:val="006A6A44"/>
    <w:rsid w:val="007439A9"/>
    <w:rsid w:val="008648C8"/>
    <w:rsid w:val="00925225"/>
    <w:rsid w:val="009A456D"/>
    <w:rsid w:val="009F102D"/>
    <w:rsid w:val="009F47FC"/>
    <w:rsid w:val="00A155C5"/>
    <w:rsid w:val="00AC6352"/>
    <w:rsid w:val="00C90759"/>
    <w:rsid w:val="00CD3CC9"/>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1057"/>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1337</Words>
  <Characters>7625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2</cp:revision>
  <cp:lastPrinted>2018-04-02T09:21:00Z</cp:lastPrinted>
  <dcterms:created xsi:type="dcterms:W3CDTF">2023-12-27T11:45:00Z</dcterms:created>
  <dcterms:modified xsi:type="dcterms:W3CDTF">2023-12-27T11:45:00Z</dcterms:modified>
</cp:coreProperties>
</file>