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7865–ОАОФ/1/1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Перстков Андрей Геннадьевич;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50% уставного капитала Общества с ограниченной ответственностью «Конвент-Плюс» (ИНН 7710245657, ОГРН 1037739339505, юридический адрес: 121087, г. Москва, Багратионовский проезд, д. 7, стр. 20В). Имущество обременено залогом АО «Траст Инвест М» согласно договору залога № 1953/3/1738 от 24.11.2014 и определению Арбитражного суда г. Москвы от 16.11.2023 г. (резолютивная часть объявлена 09.11.2023 г.) по делу № А40-213113/2022..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1 800 000 000.00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А40-213113/22-160-310.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Перстков Андрей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ноября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декабря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