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1BEEB" w14:textId="77777777" w:rsidR="00892D31" w:rsidRDefault="00AF4AEE">
      <w:pPr>
        <w:pStyle w:val="1"/>
        <w:spacing w:before="80"/>
        <w:ind w:left="0" w:right="116"/>
        <w:jc w:val="right"/>
      </w:pPr>
      <w:r>
        <w:t>УТВЕРЖДЕНО:</w:t>
      </w:r>
    </w:p>
    <w:p w14:paraId="5D376819" w14:textId="77777777" w:rsidR="00E751C9" w:rsidRDefault="00AF4AEE" w:rsidP="00E751C9">
      <w:pPr>
        <w:spacing w:before="2"/>
        <w:ind w:right="118"/>
        <w:jc w:val="right"/>
        <w:rPr>
          <w:b/>
        </w:rPr>
      </w:pPr>
      <w:r>
        <w:rPr>
          <w:b/>
        </w:rPr>
        <w:t>Решением</w:t>
      </w:r>
      <w:r>
        <w:rPr>
          <w:b/>
          <w:spacing w:val="17"/>
        </w:rPr>
        <w:t xml:space="preserve"> </w:t>
      </w:r>
      <w:r>
        <w:rPr>
          <w:b/>
        </w:rPr>
        <w:t>собрания</w:t>
      </w:r>
      <w:r>
        <w:rPr>
          <w:b/>
          <w:spacing w:val="21"/>
        </w:rPr>
        <w:t xml:space="preserve"> </w:t>
      </w:r>
      <w:r>
        <w:rPr>
          <w:b/>
        </w:rPr>
        <w:t>кредиторов</w:t>
      </w:r>
    </w:p>
    <w:p w14:paraId="620CB8AA" w14:textId="7AA669D7" w:rsidR="00062851" w:rsidRDefault="00BD7964" w:rsidP="00E751C9">
      <w:pPr>
        <w:spacing w:before="2"/>
        <w:ind w:right="118"/>
        <w:jc w:val="right"/>
        <w:rPr>
          <w:b/>
        </w:rPr>
      </w:pPr>
      <w:r>
        <w:rPr>
          <w:b/>
        </w:rPr>
        <w:t xml:space="preserve">  </w:t>
      </w:r>
      <w:r w:rsidR="00E751C9" w:rsidRPr="00E751C9">
        <w:rPr>
          <w:b/>
        </w:rPr>
        <w:t>АО «2048 Центральная инженерная база»</w:t>
      </w:r>
    </w:p>
    <w:p w14:paraId="6CCF7A25" w14:textId="5B79034E" w:rsidR="00892D31" w:rsidRDefault="00AF4AEE" w:rsidP="00062851">
      <w:pPr>
        <w:tabs>
          <w:tab w:val="left" w:leader="underscore" w:pos="8283"/>
          <w:tab w:val="left" w:pos="9818"/>
        </w:tabs>
        <w:spacing w:before="3" w:line="242" w:lineRule="auto"/>
        <w:ind w:left="7310" w:right="114"/>
        <w:rPr>
          <w:b/>
        </w:rPr>
      </w:pPr>
      <w:r>
        <w:rPr>
          <w:b/>
        </w:rPr>
        <w:t>от</w:t>
      </w:r>
      <w:r>
        <w:rPr>
          <w:b/>
          <w:spacing w:val="-12"/>
        </w:rPr>
        <w:t xml:space="preserve"> </w:t>
      </w:r>
      <w:r>
        <w:rPr>
          <w:b/>
        </w:rPr>
        <w:t>«</w:t>
      </w:r>
      <w:r>
        <w:rPr>
          <w:b/>
        </w:rPr>
        <w:tab/>
        <w:t>» _</w:t>
      </w:r>
      <w:r>
        <w:rPr>
          <w:b/>
          <w:u w:val="single"/>
        </w:rPr>
        <w:tab/>
      </w:r>
      <w:r w:rsidR="00BD7964">
        <w:rPr>
          <w:b/>
        </w:rPr>
        <w:t>2023</w:t>
      </w:r>
      <w:r>
        <w:rPr>
          <w:b/>
        </w:rPr>
        <w:t>г.</w:t>
      </w:r>
    </w:p>
    <w:p w14:paraId="6E8DBCD3" w14:textId="77777777" w:rsidR="00892D31" w:rsidRDefault="00892D31">
      <w:pPr>
        <w:pStyle w:val="a3"/>
        <w:ind w:left="0"/>
        <w:rPr>
          <w:b/>
          <w:sz w:val="24"/>
        </w:rPr>
      </w:pPr>
    </w:p>
    <w:p w14:paraId="4E91CD55" w14:textId="77777777" w:rsidR="00892D31" w:rsidRDefault="00892D31">
      <w:pPr>
        <w:pStyle w:val="a3"/>
        <w:ind w:left="0"/>
        <w:rPr>
          <w:b/>
          <w:sz w:val="24"/>
        </w:rPr>
      </w:pPr>
    </w:p>
    <w:p w14:paraId="4A7F1842" w14:textId="77777777" w:rsidR="00892D31" w:rsidRDefault="00892D31">
      <w:pPr>
        <w:pStyle w:val="a3"/>
        <w:ind w:left="0"/>
        <w:rPr>
          <w:b/>
          <w:sz w:val="24"/>
        </w:rPr>
      </w:pPr>
    </w:p>
    <w:p w14:paraId="08D288C7" w14:textId="77777777" w:rsidR="00892D31" w:rsidRDefault="00892D31">
      <w:pPr>
        <w:pStyle w:val="a3"/>
        <w:ind w:left="0"/>
        <w:rPr>
          <w:b/>
          <w:sz w:val="24"/>
        </w:rPr>
      </w:pPr>
    </w:p>
    <w:p w14:paraId="0FD5E3E2" w14:textId="77777777" w:rsidR="00892D31" w:rsidRDefault="00892D31">
      <w:pPr>
        <w:pStyle w:val="a3"/>
        <w:ind w:left="0"/>
        <w:rPr>
          <w:b/>
          <w:sz w:val="24"/>
        </w:rPr>
      </w:pPr>
    </w:p>
    <w:p w14:paraId="1B940150" w14:textId="77777777" w:rsidR="00892D31" w:rsidRDefault="00892D31">
      <w:pPr>
        <w:pStyle w:val="a3"/>
        <w:ind w:left="0"/>
        <w:rPr>
          <w:b/>
          <w:sz w:val="24"/>
        </w:rPr>
      </w:pPr>
    </w:p>
    <w:p w14:paraId="180313FC" w14:textId="77777777" w:rsidR="00892D31" w:rsidRDefault="00892D31">
      <w:pPr>
        <w:pStyle w:val="a3"/>
        <w:ind w:left="0"/>
        <w:rPr>
          <w:b/>
          <w:sz w:val="24"/>
        </w:rPr>
      </w:pPr>
    </w:p>
    <w:p w14:paraId="49226DAF" w14:textId="77777777" w:rsidR="00892D31" w:rsidRDefault="00892D31">
      <w:pPr>
        <w:pStyle w:val="a3"/>
        <w:ind w:left="0"/>
        <w:rPr>
          <w:b/>
          <w:sz w:val="24"/>
        </w:rPr>
      </w:pPr>
    </w:p>
    <w:p w14:paraId="48D6A2D2" w14:textId="77777777" w:rsidR="00892D31" w:rsidRDefault="00892D31">
      <w:pPr>
        <w:pStyle w:val="a3"/>
        <w:ind w:left="0"/>
        <w:rPr>
          <w:b/>
          <w:sz w:val="24"/>
        </w:rPr>
      </w:pPr>
    </w:p>
    <w:p w14:paraId="6D3140BB" w14:textId="77777777" w:rsidR="00892D31" w:rsidRDefault="00892D31">
      <w:pPr>
        <w:pStyle w:val="a3"/>
        <w:ind w:left="0"/>
        <w:rPr>
          <w:b/>
          <w:sz w:val="24"/>
        </w:rPr>
      </w:pPr>
    </w:p>
    <w:p w14:paraId="158D3C19" w14:textId="77777777" w:rsidR="00892D31" w:rsidRDefault="00892D31">
      <w:pPr>
        <w:pStyle w:val="a3"/>
        <w:ind w:left="0"/>
        <w:rPr>
          <w:b/>
          <w:sz w:val="24"/>
        </w:rPr>
      </w:pPr>
    </w:p>
    <w:p w14:paraId="66474FCA" w14:textId="77777777" w:rsidR="00892D31" w:rsidRDefault="00892D31">
      <w:pPr>
        <w:pStyle w:val="a3"/>
        <w:ind w:left="0"/>
        <w:rPr>
          <w:b/>
          <w:sz w:val="24"/>
        </w:rPr>
      </w:pPr>
    </w:p>
    <w:p w14:paraId="58CCE7E0" w14:textId="77777777" w:rsidR="00892D31" w:rsidRDefault="00892D31">
      <w:pPr>
        <w:pStyle w:val="a3"/>
        <w:ind w:left="0"/>
        <w:rPr>
          <w:b/>
          <w:sz w:val="24"/>
        </w:rPr>
      </w:pPr>
    </w:p>
    <w:p w14:paraId="47E86101" w14:textId="77777777" w:rsidR="00892D31" w:rsidRDefault="00892D31">
      <w:pPr>
        <w:pStyle w:val="a3"/>
        <w:ind w:left="0"/>
        <w:rPr>
          <w:b/>
          <w:sz w:val="24"/>
        </w:rPr>
      </w:pPr>
    </w:p>
    <w:p w14:paraId="38DE3B08" w14:textId="77777777" w:rsidR="00892D31" w:rsidRDefault="00AF4AEE">
      <w:pPr>
        <w:pStyle w:val="a5"/>
        <w:spacing w:before="179"/>
      </w:pPr>
      <w:r>
        <w:t>П</w:t>
      </w:r>
      <w:r>
        <w:rPr>
          <w:spacing w:val="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Л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Ж</w:t>
      </w:r>
      <w:r>
        <w:rPr>
          <w:spacing w:val="3"/>
        </w:rPr>
        <w:t xml:space="preserve"> </w:t>
      </w:r>
      <w:r>
        <w:t>Е Н</w:t>
      </w:r>
      <w:r>
        <w:rPr>
          <w:spacing w:val="-1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</w:t>
      </w:r>
    </w:p>
    <w:p w14:paraId="3F53FFE0" w14:textId="139E3841" w:rsidR="00892D31" w:rsidRDefault="00E751C9" w:rsidP="00E751C9">
      <w:pPr>
        <w:pStyle w:val="a5"/>
        <w:spacing w:line="235" w:lineRule="auto"/>
        <w:ind w:left="972"/>
        <w:rPr>
          <w:b w:val="0"/>
          <w:sz w:val="40"/>
        </w:rPr>
      </w:pPr>
      <w:r w:rsidRPr="00E751C9">
        <w:t>о порядке, сроках и условиях продажи имущества Должника (трех земельных участков под ранее реализованными на открытых торгах объектами недвижимого имущества</w:t>
      </w:r>
      <w:r>
        <w:t xml:space="preserve"> </w:t>
      </w:r>
      <w:r w:rsidRPr="00E751C9">
        <w:t>с кадастровыми номерами: 68:29:0309007:1093; 68:29:0309007:291; 68:29:0309007:281; 68:29:03</w:t>
      </w:r>
      <w:r>
        <w:t>09007:1088; 68:29:0309007:1092)</w:t>
      </w:r>
      <w:r w:rsidR="00BD7964" w:rsidRPr="00BE6880">
        <w:br/>
      </w:r>
    </w:p>
    <w:p w14:paraId="148BF7BD" w14:textId="77777777" w:rsidR="00892D31" w:rsidRDefault="00892D31">
      <w:pPr>
        <w:pStyle w:val="a3"/>
        <w:ind w:left="0"/>
        <w:rPr>
          <w:b/>
          <w:sz w:val="40"/>
        </w:rPr>
      </w:pPr>
    </w:p>
    <w:p w14:paraId="58ABCC73" w14:textId="77777777" w:rsidR="00892D31" w:rsidRDefault="00892D31">
      <w:pPr>
        <w:pStyle w:val="a3"/>
        <w:ind w:left="0"/>
        <w:rPr>
          <w:b/>
          <w:sz w:val="40"/>
        </w:rPr>
      </w:pPr>
    </w:p>
    <w:p w14:paraId="51CF39DC" w14:textId="77777777" w:rsidR="00892D31" w:rsidRDefault="00892D31">
      <w:pPr>
        <w:pStyle w:val="a3"/>
        <w:ind w:left="0"/>
        <w:rPr>
          <w:b/>
          <w:sz w:val="40"/>
        </w:rPr>
      </w:pPr>
    </w:p>
    <w:p w14:paraId="15EB7DD9" w14:textId="77777777" w:rsidR="00892D31" w:rsidRDefault="00892D31">
      <w:pPr>
        <w:pStyle w:val="a3"/>
        <w:ind w:left="0"/>
        <w:rPr>
          <w:b/>
          <w:sz w:val="40"/>
        </w:rPr>
      </w:pPr>
    </w:p>
    <w:p w14:paraId="0647A7E8" w14:textId="77777777" w:rsidR="00892D31" w:rsidRDefault="00892D31">
      <w:pPr>
        <w:pStyle w:val="a3"/>
        <w:ind w:left="0"/>
        <w:rPr>
          <w:b/>
          <w:sz w:val="40"/>
        </w:rPr>
      </w:pPr>
    </w:p>
    <w:p w14:paraId="060119FF" w14:textId="77777777" w:rsidR="00892D31" w:rsidRDefault="00892D31">
      <w:pPr>
        <w:pStyle w:val="a3"/>
        <w:ind w:left="0"/>
        <w:rPr>
          <w:b/>
          <w:sz w:val="40"/>
        </w:rPr>
      </w:pPr>
    </w:p>
    <w:p w14:paraId="734EED47" w14:textId="77777777" w:rsidR="00892D31" w:rsidRDefault="00892D31">
      <w:pPr>
        <w:pStyle w:val="a3"/>
        <w:ind w:left="0"/>
        <w:rPr>
          <w:b/>
          <w:sz w:val="40"/>
        </w:rPr>
      </w:pPr>
    </w:p>
    <w:p w14:paraId="35F1ABFD" w14:textId="77777777" w:rsidR="00892D31" w:rsidRDefault="00892D31">
      <w:pPr>
        <w:pStyle w:val="a3"/>
        <w:ind w:left="0"/>
        <w:rPr>
          <w:b/>
          <w:sz w:val="40"/>
        </w:rPr>
      </w:pPr>
    </w:p>
    <w:p w14:paraId="135FD1AB" w14:textId="77777777" w:rsidR="00892D31" w:rsidRDefault="00892D31">
      <w:pPr>
        <w:pStyle w:val="a3"/>
        <w:ind w:left="0"/>
        <w:rPr>
          <w:b/>
          <w:sz w:val="40"/>
        </w:rPr>
      </w:pPr>
    </w:p>
    <w:p w14:paraId="5DFB4EE8" w14:textId="77777777" w:rsidR="00892D31" w:rsidRDefault="00892D31">
      <w:pPr>
        <w:pStyle w:val="a3"/>
        <w:ind w:left="0"/>
        <w:rPr>
          <w:b/>
          <w:sz w:val="40"/>
        </w:rPr>
      </w:pPr>
    </w:p>
    <w:p w14:paraId="0D0F068E" w14:textId="77777777" w:rsidR="00892D31" w:rsidRDefault="00892D31">
      <w:pPr>
        <w:pStyle w:val="a3"/>
        <w:ind w:left="0"/>
        <w:rPr>
          <w:b/>
          <w:sz w:val="40"/>
        </w:rPr>
      </w:pPr>
    </w:p>
    <w:p w14:paraId="147B3B1F" w14:textId="77777777" w:rsidR="00892D31" w:rsidRDefault="00892D31">
      <w:pPr>
        <w:pStyle w:val="a3"/>
        <w:ind w:left="0"/>
        <w:rPr>
          <w:b/>
          <w:sz w:val="40"/>
        </w:rPr>
      </w:pPr>
    </w:p>
    <w:p w14:paraId="5697DD51" w14:textId="77777777" w:rsidR="00892D31" w:rsidRDefault="00892D31">
      <w:pPr>
        <w:pStyle w:val="a3"/>
        <w:spacing w:before="7"/>
        <w:ind w:left="0"/>
        <w:rPr>
          <w:b/>
          <w:sz w:val="45"/>
        </w:rPr>
      </w:pPr>
    </w:p>
    <w:p w14:paraId="1B124A17" w14:textId="65AB8CDA" w:rsidR="00892D31" w:rsidRDefault="00AF4AEE">
      <w:pPr>
        <w:pStyle w:val="1"/>
        <w:spacing w:line="300" w:lineRule="auto"/>
        <w:ind w:left="4637" w:right="4643"/>
        <w:jc w:val="center"/>
      </w:pPr>
      <w:r>
        <w:t>г.</w:t>
      </w:r>
      <w:r>
        <w:rPr>
          <w:spacing w:val="2"/>
        </w:rPr>
        <w:t xml:space="preserve"> </w:t>
      </w:r>
      <w:r w:rsidR="00062851">
        <w:t>Москва</w:t>
      </w:r>
      <w:r>
        <w:rPr>
          <w:spacing w:val="-52"/>
        </w:rPr>
        <w:t xml:space="preserve"> </w:t>
      </w:r>
      <w:r w:rsidR="00062851">
        <w:rPr>
          <w:spacing w:val="-52"/>
        </w:rPr>
        <w:t xml:space="preserve">  </w:t>
      </w:r>
      <w:r w:rsidR="00BD7964">
        <w:t>2023</w:t>
      </w:r>
      <w:r>
        <w:rPr>
          <w:spacing w:val="1"/>
        </w:rPr>
        <w:t xml:space="preserve"> </w:t>
      </w:r>
      <w:r>
        <w:t>год</w:t>
      </w:r>
    </w:p>
    <w:p w14:paraId="27B109C8" w14:textId="77777777" w:rsidR="00892D31" w:rsidRDefault="00892D31">
      <w:pPr>
        <w:spacing w:line="300" w:lineRule="auto"/>
        <w:jc w:val="center"/>
        <w:sectPr w:rsidR="00892D31">
          <w:type w:val="continuous"/>
          <w:pgSz w:w="11910" w:h="16850"/>
          <w:pgMar w:top="820" w:right="440" w:bottom="280" w:left="920" w:header="720" w:footer="720" w:gutter="0"/>
          <w:cols w:space="720"/>
        </w:sectPr>
      </w:pPr>
    </w:p>
    <w:p w14:paraId="66ADB544" w14:textId="77777777" w:rsidR="00892D31" w:rsidRDefault="00892D31">
      <w:pPr>
        <w:pStyle w:val="a3"/>
        <w:spacing w:before="4"/>
        <w:ind w:left="0"/>
        <w:rPr>
          <w:sz w:val="26"/>
        </w:rPr>
      </w:pPr>
    </w:p>
    <w:p w14:paraId="22FE2847" w14:textId="77777777" w:rsidR="00E751C9" w:rsidRDefault="00E751C9" w:rsidP="00E751C9">
      <w:pPr>
        <w:spacing w:before="76"/>
        <w:ind w:left="100"/>
      </w:pPr>
      <w:r>
        <w:rPr>
          <w:b/>
          <w:bCs/>
          <w:spacing w:val="-1"/>
        </w:rPr>
        <w:t>Д</w:t>
      </w:r>
      <w:r>
        <w:rPr>
          <w:b/>
          <w:bCs/>
        </w:rPr>
        <w:t>ОЛ</w:t>
      </w:r>
      <w:r>
        <w:rPr>
          <w:b/>
          <w:bCs/>
          <w:spacing w:val="-5"/>
        </w:rPr>
        <w:t>Ж</w:t>
      </w:r>
      <w:r>
        <w:rPr>
          <w:b/>
          <w:bCs/>
        </w:rPr>
        <w:t>Н</w:t>
      </w:r>
      <w:r>
        <w:rPr>
          <w:b/>
          <w:bCs/>
          <w:spacing w:val="-2"/>
        </w:rPr>
        <w:t>И</w:t>
      </w:r>
      <w:r>
        <w:rPr>
          <w:b/>
          <w:bCs/>
          <w:spacing w:val="1"/>
        </w:rPr>
        <w:t>К</w:t>
      </w:r>
      <w:r>
        <w:rPr>
          <w:b/>
          <w:bCs/>
        </w:rPr>
        <w:t>:</w:t>
      </w: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5041"/>
        <w:gridCol w:w="4861"/>
      </w:tblGrid>
      <w:tr w:rsidR="00E751C9" w:rsidRPr="003C67DD" w14:paraId="1FC810DD" w14:textId="77777777" w:rsidTr="00CA4003">
        <w:trPr>
          <w:trHeight w:hRule="exact" w:val="500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B5BE0C5" w14:textId="77777777" w:rsidR="00E751C9" w:rsidRDefault="00E751C9" w:rsidP="00CA4003">
            <w:pPr>
              <w:pStyle w:val="TableParagraph"/>
              <w:spacing w:line="248" w:lineRule="exact"/>
              <w:ind w:left="61"/>
            </w:pPr>
            <w:r>
              <w:rPr>
                <w:spacing w:val="-2"/>
              </w:rPr>
              <w:t>П</w:t>
            </w:r>
            <w:r>
              <w:t>олное наи</w:t>
            </w:r>
            <w:r>
              <w:rPr>
                <w:spacing w:val="-2"/>
              </w:rPr>
              <w:t>м</w:t>
            </w:r>
            <w:r>
              <w:t>ено</w:t>
            </w:r>
            <w:r>
              <w:rPr>
                <w:spacing w:val="-2"/>
              </w:rPr>
              <w:t>в</w:t>
            </w:r>
            <w:r>
              <w:t>ан</w:t>
            </w:r>
            <w:r>
              <w:rPr>
                <w:spacing w:val="-4"/>
              </w:rPr>
              <w:t>и</w:t>
            </w:r>
            <w:r>
              <w:t>е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AA926" w14:textId="77777777" w:rsidR="00E751C9" w:rsidRPr="00005301" w:rsidRDefault="00E751C9" w:rsidP="00CA4003">
            <w:pPr>
              <w:pStyle w:val="TableParagraph"/>
              <w:spacing w:before="17" w:line="232" w:lineRule="exact"/>
              <w:ind w:left="1516" w:right="253" w:hanging="1268"/>
              <w:rPr>
                <w:rFonts w:eastAsia="Arial"/>
                <w:sz w:val="20"/>
                <w:szCs w:val="20"/>
              </w:rPr>
            </w:pPr>
            <w:r w:rsidRPr="00005301">
              <w:rPr>
                <w:rFonts w:eastAsia="Arial"/>
                <w:b/>
                <w:bCs/>
                <w:spacing w:val="-6"/>
              </w:rPr>
              <w:t>А</w:t>
            </w:r>
            <w:r w:rsidRPr="00005301">
              <w:rPr>
                <w:rFonts w:eastAsia="Arial"/>
                <w:b/>
                <w:bCs/>
                <w:spacing w:val="3"/>
                <w:sz w:val="20"/>
                <w:szCs w:val="20"/>
              </w:rPr>
              <w:t>к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ци</w:t>
            </w:r>
            <w:r w:rsidRPr="00005301">
              <w:rPr>
                <w:rFonts w:eastAsia="Arial"/>
                <w:b/>
                <w:bCs/>
                <w:spacing w:val="2"/>
                <w:sz w:val="20"/>
                <w:szCs w:val="20"/>
              </w:rPr>
              <w:t>о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н</w:t>
            </w:r>
            <w:r w:rsidRPr="00005301">
              <w:rPr>
                <w:rFonts w:eastAsia="Arial"/>
                <w:b/>
                <w:bCs/>
                <w:spacing w:val="-1"/>
                <w:sz w:val="20"/>
                <w:szCs w:val="20"/>
              </w:rPr>
              <w:t>е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рное</w:t>
            </w:r>
            <w:r w:rsidRPr="00005301">
              <w:rPr>
                <w:rFonts w:eastAsia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о</w:t>
            </w:r>
            <w:r w:rsidRPr="00005301">
              <w:rPr>
                <w:rFonts w:eastAsia="Arial"/>
                <w:b/>
                <w:bCs/>
                <w:spacing w:val="2"/>
                <w:sz w:val="20"/>
                <w:szCs w:val="20"/>
              </w:rPr>
              <w:t>б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ще</w:t>
            </w:r>
            <w:r w:rsidRPr="00005301">
              <w:rPr>
                <w:rFonts w:eastAsia="Arial"/>
                <w:b/>
                <w:bCs/>
                <w:spacing w:val="1"/>
                <w:sz w:val="20"/>
                <w:szCs w:val="20"/>
              </w:rPr>
              <w:t>с</w:t>
            </w:r>
            <w:r w:rsidRPr="00005301">
              <w:rPr>
                <w:rFonts w:eastAsia="Arial"/>
                <w:b/>
                <w:bCs/>
                <w:spacing w:val="-2"/>
                <w:sz w:val="20"/>
                <w:szCs w:val="20"/>
              </w:rPr>
              <w:t>т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во</w:t>
            </w:r>
            <w:r w:rsidRPr="00005301">
              <w:rPr>
                <w:rFonts w:eastAsia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«</w:t>
            </w:r>
            <w:r w:rsidRPr="00005301">
              <w:rPr>
                <w:rFonts w:eastAsia="Arial"/>
                <w:b/>
                <w:bCs/>
                <w:spacing w:val="-1"/>
                <w:sz w:val="20"/>
                <w:szCs w:val="20"/>
              </w:rPr>
              <w:t>2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0</w:t>
            </w:r>
            <w:r w:rsidRPr="00005301">
              <w:rPr>
                <w:rFonts w:eastAsia="Arial"/>
                <w:b/>
                <w:bCs/>
                <w:spacing w:val="1"/>
                <w:sz w:val="20"/>
                <w:szCs w:val="20"/>
              </w:rPr>
              <w:t>4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8</w:t>
            </w:r>
            <w:r w:rsidRPr="00005301">
              <w:rPr>
                <w:rFonts w:eastAsia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Це</w:t>
            </w:r>
            <w:r w:rsidRPr="00005301">
              <w:rPr>
                <w:rFonts w:eastAsia="Arial"/>
                <w:b/>
                <w:bCs/>
                <w:spacing w:val="2"/>
                <w:sz w:val="20"/>
                <w:szCs w:val="20"/>
              </w:rPr>
              <w:t>н</w:t>
            </w:r>
            <w:r w:rsidRPr="00005301">
              <w:rPr>
                <w:rFonts w:eastAsia="Arial"/>
                <w:b/>
                <w:bCs/>
                <w:spacing w:val="-2"/>
                <w:sz w:val="20"/>
                <w:szCs w:val="20"/>
              </w:rPr>
              <w:t>т</w:t>
            </w:r>
            <w:r w:rsidRPr="00005301">
              <w:rPr>
                <w:rFonts w:eastAsia="Arial"/>
                <w:b/>
                <w:bCs/>
                <w:spacing w:val="3"/>
                <w:sz w:val="20"/>
                <w:szCs w:val="20"/>
              </w:rPr>
              <w:t>р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альн</w:t>
            </w:r>
            <w:r w:rsidRPr="00005301">
              <w:rPr>
                <w:rFonts w:eastAsia="Arial"/>
                <w:b/>
                <w:bCs/>
                <w:spacing w:val="1"/>
                <w:sz w:val="20"/>
                <w:szCs w:val="20"/>
              </w:rPr>
              <w:t>а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я</w:t>
            </w:r>
            <w:r w:rsidRPr="00005301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ин</w:t>
            </w:r>
            <w:r w:rsidRPr="00005301">
              <w:rPr>
                <w:rFonts w:eastAsia="Arial"/>
                <w:b/>
                <w:bCs/>
                <w:spacing w:val="2"/>
                <w:sz w:val="20"/>
                <w:szCs w:val="20"/>
              </w:rPr>
              <w:t>ж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е</w:t>
            </w:r>
            <w:r w:rsidRPr="00005301">
              <w:rPr>
                <w:rFonts w:eastAsia="Arial"/>
                <w:b/>
                <w:bCs/>
                <w:spacing w:val="-1"/>
                <w:sz w:val="20"/>
                <w:szCs w:val="20"/>
              </w:rPr>
              <w:t>н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ерн</w:t>
            </w:r>
            <w:r w:rsidRPr="00005301">
              <w:rPr>
                <w:rFonts w:eastAsia="Arial"/>
                <w:b/>
                <w:bCs/>
                <w:spacing w:val="1"/>
                <w:sz w:val="20"/>
                <w:szCs w:val="20"/>
              </w:rPr>
              <w:t>а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я</w:t>
            </w:r>
            <w:r w:rsidRPr="00005301">
              <w:rPr>
                <w:rFonts w:eastAsia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005301">
              <w:rPr>
                <w:rFonts w:eastAsia="Arial"/>
                <w:b/>
                <w:bCs/>
                <w:spacing w:val="-1"/>
                <w:sz w:val="20"/>
                <w:szCs w:val="20"/>
              </w:rPr>
              <w:t>б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а</w:t>
            </w:r>
            <w:r w:rsidRPr="00005301">
              <w:rPr>
                <w:rFonts w:eastAsia="Arial"/>
                <w:b/>
                <w:bCs/>
                <w:spacing w:val="1"/>
                <w:sz w:val="20"/>
                <w:szCs w:val="20"/>
              </w:rPr>
              <w:t>з</w:t>
            </w:r>
            <w:r w:rsidRPr="00005301">
              <w:rPr>
                <w:rFonts w:eastAsia="Arial"/>
                <w:b/>
                <w:bCs/>
                <w:sz w:val="20"/>
                <w:szCs w:val="20"/>
              </w:rPr>
              <w:t>а»</w:t>
            </w:r>
          </w:p>
        </w:tc>
      </w:tr>
      <w:tr w:rsidR="00E751C9" w14:paraId="47438E03" w14:textId="77777777" w:rsidTr="00CA4003">
        <w:trPr>
          <w:trHeight w:hRule="exact" w:val="269"/>
        </w:trPr>
        <w:tc>
          <w:tcPr>
            <w:tcW w:w="5041" w:type="dxa"/>
            <w:tcBorders>
              <w:top w:val="single" w:sz="7" w:space="0" w:color="000000"/>
              <w:left w:val="single" w:sz="25" w:space="0" w:color="D9D9D9"/>
              <w:bottom w:val="single" w:sz="7" w:space="0" w:color="000000"/>
              <w:right w:val="single" w:sz="25" w:space="0" w:color="D9D9D9"/>
            </w:tcBorders>
            <w:shd w:val="clear" w:color="auto" w:fill="D9D9D9"/>
          </w:tcPr>
          <w:p w14:paraId="593BC400" w14:textId="77777777" w:rsidR="00E751C9" w:rsidRDefault="00E751C9" w:rsidP="00CA4003">
            <w:pPr>
              <w:pStyle w:val="TableParagraph"/>
              <w:spacing w:line="246" w:lineRule="exact"/>
              <w:ind w:left="38"/>
            </w:pPr>
            <w:r>
              <w:rPr>
                <w:spacing w:val="-1"/>
              </w:rPr>
              <w:t>С</w:t>
            </w:r>
            <w:r>
              <w:t>окра</w:t>
            </w:r>
            <w:r>
              <w:rPr>
                <w:spacing w:val="-2"/>
              </w:rPr>
              <w:t>щ</w:t>
            </w:r>
            <w:r>
              <w:t>ен</w:t>
            </w:r>
            <w:r>
              <w:rPr>
                <w:spacing w:val="-1"/>
              </w:rPr>
              <w:t>н</w:t>
            </w:r>
            <w:r>
              <w:t>ое наи</w:t>
            </w:r>
            <w:r>
              <w:rPr>
                <w:spacing w:val="-4"/>
              </w:rPr>
              <w:t>м</w:t>
            </w:r>
            <w:r>
              <w:t>ено</w:t>
            </w:r>
            <w:r>
              <w:rPr>
                <w:spacing w:val="-2"/>
              </w:rPr>
              <w:t>в</w:t>
            </w:r>
            <w:r>
              <w:t>а</w:t>
            </w:r>
            <w:r>
              <w:rPr>
                <w:spacing w:val="-3"/>
              </w:rPr>
              <w:t>н</w:t>
            </w:r>
            <w:r>
              <w:t>ие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25" w:space="0" w:color="D9D9D9"/>
              <w:bottom w:val="single" w:sz="7" w:space="0" w:color="000000"/>
              <w:right w:val="single" w:sz="7" w:space="0" w:color="000000"/>
            </w:tcBorders>
          </w:tcPr>
          <w:p w14:paraId="64DB2C68" w14:textId="77777777" w:rsidR="00E751C9" w:rsidRPr="00005301" w:rsidRDefault="00E751C9" w:rsidP="00CA4003">
            <w:pPr>
              <w:pStyle w:val="TableParagraph"/>
              <w:spacing w:line="251" w:lineRule="exact"/>
              <w:ind w:left="1603"/>
            </w:pPr>
            <w:r w:rsidRPr="00005301">
              <w:rPr>
                <w:b/>
                <w:bCs/>
                <w:spacing w:val="-2"/>
              </w:rPr>
              <w:t>А</w:t>
            </w:r>
            <w:r w:rsidRPr="00005301">
              <w:rPr>
                <w:b/>
                <w:bCs/>
              </w:rPr>
              <w:t>О</w:t>
            </w:r>
            <w:r w:rsidRPr="00005301">
              <w:rPr>
                <w:b/>
                <w:bCs/>
                <w:spacing w:val="1"/>
              </w:rPr>
              <w:t xml:space="preserve"> </w:t>
            </w:r>
            <w:r w:rsidRPr="00005301">
              <w:rPr>
                <w:b/>
                <w:bCs/>
              </w:rPr>
              <w:t>«2048</w:t>
            </w:r>
            <w:r w:rsidRPr="00005301">
              <w:rPr>
                <w:b/>
                <w:bCs/>
                <w:spacing w:val="-3"/>
              </w:rPr>
              <w:t xml:space="preserve"> </w:t>
            </w:r>
            <w:r w:rsidRPr="00005301">
              <w:rPr>
                <w:b/>
                <w:bCs/>
                <w:spacing w:val="-2"/>
              </w:rPr>
              <w:t>Ц</w:t>
            </w:r>
            <w:r w:rsidRPr="00005301">
              <w:rPr>
                <w:b/>
                <w:bCs/>
              </w:rPr>
              <w:t>И</w:t>
            </w:r>
            <w:r w:rsidRPr="00005301">
              <w:rPr>
                <w:b/>
                <w:bCs/>
                <w:spacing w:val="-2"/>
              </w:rPr>
              <w:t>Б</w:t>
            </w:r>
            <w:r w:rsidRPr="00005301">
              <w:rPr>
                <w:b/>
                <w:bCs/>
              </w:rPr>
              <w:t>»</w:t>
            </w:r>
          </w:p>
        </w:tc>
      </w:tr>
      <w:tr w:rsidR="00E751C9" w14:paraId="2E3B5169" w14:textId="77777777" w:rsidTr="00CA4003">
        <w:trPr>
          <w:trHeight w:hRule="exact" w:val="521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5ABE914" w14:textId="77777777" w:rsidR="00E751C9" w:rsidRDefault="00E751C9" w:rsidP="00CA4003">
            <w:pPr>
              <w:pStyle w:val="TableParagraph"/>
              <w:tabs>
                <w:tab w:val="left" w:pos="2302"/>
                <w:tab w:val="left" w:pos="3106"/>
              </w:tabs>
              <w:spacing w:line="246" w:lineRule="exact"/>
              <w:ind w:left="61"/>
            </w:pPr>
            <w:r>
              <w:rPr>
                <w:spacing w:val="-2"/>
              </w:rPr>
              <w:t>И</w:t>
            </w:r>
            <w:r>
              <w:t>ден</w:t>
            </w:r>
            <w:r>
              <w:rPr>
                <w:spacing w:val="-2"/>
              </w:rPr>
              <w:t>т</w:t>
            </w:r>
            <w:r>
              <w:t>ифи</w:t>
            </w:r>
            <w:r>
              <w:rPr>
                <w:spacing w:val="-2"/>
              </w:rPr>
              <w:t>к</w:t>
            </w:r>
            <w:r>
              <w:t>ац</w:t>
            </w:r>
            <w:r>
              <w:rPr>
                <w:spacing w:val="-1"/>
              </w:rPr>
              <w:t>и</w:t>
            </w:r>
            <w:r>
              <w:t>он</w:t>
            </w:r>
            <w:r>
              <w:rPr>
                <w:spacing w:val="-2"/>
              </w:rPr>
              <w:t>н</w:t>
            </w:r>
            <w:r>
              <w:t>ый</w:t>
            </w:r>
            <w:r>
              <w:tab/>
              <w:t>но</w:t>
            </w:r>
            <w:r>
              <w:rPr>
                <w:spacing w:val="-2"/>
              </w:rPr>
              <w:t>м</w:t>
            </w:r>
            <w:r>
              <w:t>ер</w:t>
            </w:r>
            <w:r>
              <w:tab/>
              <w:t>налого</w:t>
            </w:r>
            <w:r>
              <w:rPr>
                <w:spacing w:val="-3"/>
              </w:rPr>
              <w:t>п</w:t>
            </w:r>
            <w:r>
              <w:t>лате</w:t>
            </w:r>
            <w:r>
              <w:rPr>
                <w:spacing w:val="-2"/>
              </w:rPr>
              <w:t>л</w:t>
            </w:r>
            <w:r>
              <w:t>ьщи</w:t>
            </w:r>
            <w:r>
              <w:rPr>
                <w:spacing w:val="-2"/>
              </w:rPr>
              <w:t>к</w:t>
            </w:r>
            <w:r>
              <w:t>а</w:t>
            </w:r>
          </w:p>
          <w:p w14:paraId="2F194B88" w14:textId="77777777" w:rsidR="00E751C9" w:rsidRDefault="00E751C9" w:rsidP="00CA4003">
            <w:pPr>
              <w:pStyle w:val="TableParagraph"/>
              <w:spacing w:line="252" w:lineRule="exact"/>
              <w:ind w:left="61"/>
            </w:pPr>
            <w:r>
              <w:t>(</w:t>
            </w:r>
            <w:r>
              <w:rPr>
                <w:spacing w:val="-2"/>
              </w:rPr>
              <w:t>ИНН</w:t>
            </w:r>
            <w:r>
              <w:t>)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35AC6" w14:textId="77777777" w:rsidR="00E751C9" w:rsidRPr="00005301" w:rsidRDefault="00E751C9" w:rsidP="00CA4003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7C6E4ADF" w14:textId="77777777" w:rsidR="00E751C9" w:rsidRPr="00005301" w:rsidRDefault="00E751C9" w:rsidP="00CA4003">
            <w:pPr>
              <w:pStyle w:val="TableParagraph"/>
              <w:ind w:right="2"/>
              <w:jc w:val="center"/>
              <w:rPr>
                <w:rFonts w:eastAsia="Arial"/>
              </w:rPr>
            </w:pPr>
            <w:r w:rsidRPr="00005301">
              <w:rPr>
                <w:rFonts w:eastAsia="Arial"/>
                <w:b/>
                <w:bCs/>
                <w:spacing w:val="-1"/>
              </w:rPr>
              <w:t>6829056567</w:t>
            </w:r>
          </w:p>
        </w:tc>
      </w:tr>
      <w:tr w:rsidR="00E751C9" w14:paraId="06584F0E" w14:textId="77777777" w:rsidTr="00CA4003">
        <w:trPr>
          <w:trHeight w:hRule="exact" w:val="521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4AF017C" w14:textId="77777777" w:rsidR="00E751C9" w:rsidRPr="003C67DD" w:rsidRDefault="00E751C9" w:rsidP="00CA4003">
            <w:pPr>
              <w:pStyle w:val="TableParagraph"/>
              <w:tabs>
                <w:tab w:val="left" w:pos="1335"/>
                <w:tab w:val="left" w:pos="3298"/>
              </w:tabs>
              <w:spacing w:line="246" w:lineRule="exact"/>
              <w:ind w:left="61"/>
            </w:pPr>
            <w:r w:rsidRPr="003C67DD">
              <w:rPr>
                <w:spacing w:val="-2"/>
              </w:rPr>
              <w:t>О</w:t>
            </w:r>
            <w:r w:rsidRPr="003C67DD">
              <w:t>сно</w:t>
            </w:r>
            <w:r w:rsidRPr="003C67DD">
              <w:rPr>
                <w:spacing w:val="-2"/>
              </w:rPr>
              <w:t>в</w:t>
            </w:r>
            <w:r w:rsidRPr="003C67DD">
              <w:t>н</w:t>
            </w:r>
            <w:r w:rsidRPr="003C67DD">
              <w:rPr>
                <w:spacing w:val="-1"/>
              </w:rPr>
              <w:t>о</w:t>
            </w:r>
            <w:r w:rsidRPr="003C67DD">
              <w:t>й</w:t>
            </w:r>
            <w:r w:rsidRPr="003C67DD">
              <w:tab/>
              <w:t>гос</w:t>
            </w:r>
            <w:r w:rsidRPr="003C67DD">
              <w:rPr>
                <w:spacing w:val="-2"/>
              </w:rPr>
              <w:t>у</w:t>
            </w:r>
            <w:r w:rsidRPr="003C67DD">
              <w:t>да</w:t>
            </w:r>
            <w:r w:rsidRPr="003C67DD">
              <w:rPr>
                <w:spacing w:val="-3"/>
              </w:rPr>
              <w:t>р</w:t>
            </w:r>
            <w:r w:rsidRPr="003C67DD">
              <w:t>ст</w:t>
            </w:r>
            <w:r w:rsidRPr="003C67DD">
              <w:rPr>
                <w:spacing w:val="-2"/>
              </w:rPr>
              <w:t>ве</w:t>
            </w:r>
            <w:r w:rsidRPr="003C67DD">
              <w:t>н</w:t>
            </w:r>
            <w:r w:rsidRPr="003C67DD">
              <w:rPr>
                <w:spacing w:val="-2"/>
              </w:rPr>
              <w:t>н</w:t>
            </w:r>
            <w:r w:rsidRPr="003C67DD">
              <w:t>ый</w:t>
            </w:r>
            <w:r w:rsidRPr="003C67DD">
              <w:tab/>
              <w:t>р</w:t>
            </w:r>
            <w:r w:rsidRPr="003C67DD">
              <w:rPr>
                <w:spacing w:val="-2"/>
              </w:rPr>
              <w:t>е</w:t>
            </w:r>
            <w:r w:rsidRPr="003C67DD">
              <w:t>гистра</w:t>
            </w:r>
            <w:r w:rsidRPr="003C67DD">
              <w:rPr>
                <w:spacing w:val="-1"/>
              </w:rPr>
              <w:t>ц</w:t>
            </w:r>
            <w:r w:rsidRPr="003C67DD">
              <w:t>ио</w:t>
            </w:r>
            <w:r w:rsidRPr="003C67DD">
              <w:rPr>
                <w:spacing w:val="-2"/>
              </w:rPr>
              <w:t>н</w:t>
            </w:r>
            <w:r w:rsidRPr="003C67DD">
              <w:rPr>
                <w:spacing w:val="-3"/>
              </w:rPr>
              <w:t>н</w:t>
            </w:r>
            <w:r w:rsidRPr="003C67DD">
              <w:rPr>
                <w:spacing w:val="-2"/>
              </w:rPr>
              <w:t>ы</w:t>
            </w:r>
            <w:r w:rsidRPr="003C67DD">
              <w:t>й</w:t>
            </w:r>
          </w:p>
          <w:p w14:paraId="38D8D1CE" w14:textId="77777777" w:rsidR="00E751C9" w:rsidRPr="003C67DD" w:rsidRDefault="00E751C9" w:rsidP="00CA4003">
            <w:pPr>
              <w:pStyle w:val="TableParagraph"/>
              <w:spacing w:line="252" w:lineRule="exact"/>
              <w:ind w:left="61"/>
            </w:pPr>
            <w:r w:rsidRPr="003C67DD">
              <w:t>но</w:t>
            </w:r>
            <w:r w:rsidRPr="003C67DD">
              <w:rPr>
                <w:spacing w:val="-2"/>
              </w:rPr>
              <w:t>м</w:t>
            </w:r>
            <w:r w:rsidRPr="003C67DD">
              <w:t xml:space="preserve">ер </w:t>
            </w:r>
            <w:r w:rsidRPr="003C67DD">
              <w:rPr>
                <w:spacing w:val="1"/>
              </w:rPr>
              <w:t>(</w:t>
            </w:r>
            <w:r w:rsidRPr="003C67DD">
              <w:rPr>
                <w:spacing w:val="-2"/>
              </w:rPr>
              <w:t>О</w:t>
            </w:r>
            <w:r w:rsidRPr="003C67DD">
              <w:t>Г</w:t>
            </w:r>
            <w:r w:rsidRPr="003C67DD">
              <w:rPr>
                <w:spacing w:val="-1"/>
              </w:rPr>
              <w:t>Р</w:t>
            </w:r>
            <w:r w:rsidRPr="003C67DD">
              <w:rPr>
                <w:spacing w:val="-2"/>
              </w:rPr>
              <w:t>Н</w:t>
            </w:r>
            <w:r w:rsidRPr="003C67DD">
              <w:t>)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5AAEB" w14:textId="77777777" w:rsidR="00E751C9" w:rsidRPr="00005301" w:rsidRDefault="00E751C9" w:rsidP="00CA4003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BAAE678" w14:textId="77777777" w:rsidR="00E751C9" w:rsidRPr="00005301" w:rsidRDefault="00E751C9" w:rsidP="00CA4003">
            <w:pPr>
              <w:pStyle w:val="TableParagraph"/>
              <w:ind w:left="1564"/>
              <w:rPr>
                <w:rFonts w:eastAsia="Courier New"/>
              </w:rPr>
            </w:pPr>
            <w:r w:rsidRPr="00005301">
              <w:rPr>
                <w:rFonts w:eastAsia="Courier New"/>
                <w:b/>
                <w:bCs/>
                <w:spacing w:val="-1"/>
              </w:rPr>
              <w:t>1096829003215</w:t>
            </w:r>
          </w:p>
        </w:tc>
      </w:tr>
      <w:tr w:rsidR="00E751C9" w:rsidRPr="003C67DD" w14:paraId="2AFDAD9E" w14:textId="77777777" w:rsidTr="00CA4003">
        <w:trPr>
          <w:trHeight w:hRule="exact" w:val="521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4DD8E2D" w14:textId="77777777" w:rsidR="00E751C9" w:rsidRDefault="00E751C9" w:rsidP="00CA4003">
            <w:pPr>
              <w:pStyle w:val="TableParagraph"/>
              <w:spacing w:line="246" w:lineRule="exact"/>
              <w:ind w:left="61"/>
            </w:pPr>
            <w:r>
              <w:rPr>
                <w:spacing w:val="-1"/>
              </w:rPr>
              <w:t>К</w:t>
            </w:r>
            <w:r>
              <w:t>атегория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40FC4" w14:textId="77777777" w:rsidR="00E751C9" w:rsidRPr="003C67DD" w:rsidRDefault="00E751C9" w:rsidP="00CA4003">
            <w:pPr>
              <w:pStyle w:val="TableParagraph"/>
              <w:spacing w:before="1" w:line="252" w:lineRule="exact"/>
              <w:ind w:left="1835" w:right="616" w:hanging="1224"/>
            </w:pPr>
            <w:r w:rsidRPr="003C67DD">
              <w:rPr>
                <w:b/>
                <w:bCs/>
                <w:spacing w:val="-1"/>
              </w:rPr>
              <w:t>Д</w:t>
            </w:r>
            <w:r w:rsidRPr="003C67DD">
              <w:rPr>
                <w:b/>
                <w:bCs/>
              </w:rPr>
              <w:t>ол</w:t>
            </w:r>
            <w:r w:rsidRPr="003C67DD">
              <w:rPr>
                <w:b/>
                <w:bCs/>
                <w:spacing w:val="-4"/>
              </w:rPr>
              <w:t>ж</w:t>
            </w:r>
            <w:r w:rsidRPr="003C67DD">
              <w:rPr>
                <w:b/>
                <w:bCs/>
              </w:rPr>
              <w:t>ник не относи</w:t>
            </w:r>
            <w:r w:rsidRPr="003C67DD">
              <w:rPr>
                <w:b/>
                <w:bCs/>
                <w:spacing w:val="-3"/>
              </w:rPr>
              <w:t>т</w:t>
            </w:r>
            <w:r w:rsidRPr="003C67DD">
              <w:rPr>
                <w:b/>
                <w:bCs/>
              </w:rPr>
              <w:t>ся к</w:t>
            </w:r>
            <w:r w:rsidRPr="003C67DD">
              <w:rPr>
                <w:b/>
                <w:bCs/>
                <w:spacing w:val="-3"/>
              </w:rPr>
              <w:t xml:space="preserve"> </w:t>
            </w:r>
            <w:r w:rsidRPr="003C67DD">
              <w:rPr>
                <w:b/>
                <w:bCs/>
              </w:rPr>
              <w:t>отд</w:t>
            </w:r>
            <w:r w:rsidRPr="003C67DD">
              <w:rPr>
                <w:b/>
                <w:bCs/>
                <w:spacing w:val="-2"/>
              </w:rPr>
              <w:t>е</w:t>
            </w:r>
            <w:r w:rsidRPr="003C67DD">
              <w:rPr>
                <w:b/>
                <w:bCs/>
              </w:rPr>
              <w:t>ль</w:t>
            </w:r>
            <w:r w:rsidRPr="003C67DD">
              <w:rPr>
                <w:b/>
                <w:bCs/>
                <w:spacing w:val="-3"/>
              </w:rPr>
              <w:t>н</w:t>
            </w:r>
            <w:r w:rsidRPr="003C67DD">
              <w:rPr>
                <w:b/>
                <w:bCs/>
              </w:rPr>
              <w:t>ым категор</w:t>
            </w:r>
            <w:r w:rsidRPr="003C67DD">
              <w:rPr>
                <w:b/>
                <w:bCs/>
                <w:spacing w:val="-3"/>
              </w:rPr>
              <w:t>и</w:t>
            </w:r>
            <w:r w:rsidRPr="003C67DD">
              <w:rPr>
                <w:b/>
                <w:bCs/>
              </w:rPr>
              <w:t>ям</w:t>
            </w:r>
          </w:p>
        </w:tc>
      </w:tr>
      <w:tr w:rsidR="00E751C9" w14:paraId="71DDC412" w14:textId="77777777" w:rsidTr="00CA4003">
        <w:trPr>
          <w:trHeight w:hRule="exact" w:val="374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0FA50F3" w14:textId="77777777" w:rsidR="00E751C9" w:rsidRDefault="00E751C9" w:rsidP="00CA4003">
            <w:pPr>
              <w:pStyle w:val="TableParagraph"/>
              <w:spacing w:line="246" w:lineRule="exact"/>
              <w:ind w:left="61"/>
            </w:pPr>
            <w:r>
              <w:t>Местон</w:t>
            </w:r>
            <w:r>
              <w:rPr>
                <w:spacing w:val="-3"/>
              </w:rPr>
              <w:t>а</w:t>
            </w:r>
            <w:r>
              <w:t>хо</w:t>
            </w:r>
            <w:r>
              <w:rPr>
                <w:spacing w:val="-2"/>
              </w:rPr>
              <w:t>ж</w:t>
            </w:r>
            <w:r>
              <w:t>ден</w:t>
            </w:r>
            <w:r>
              <w:rPr>
                <w:spacing w:val="-2"/>
              </w:rPr>
              <w:t>и</w:t>
            </w:r>
            <w:r>
              <w:t>е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07036" w14:textId="77777777" w:rsidR="00E751C9" w:rsidRDefault="00E751C9" w:rsidP="00CA4003">
            <w:pPr>
              <w:pStyle w:val="TableParagraph"/>
              <w:spacing w:before="50"/>
              <w:ind w:left="61"/>
            </w:pPr>
            <w:r>
              <w:rPr>
                <w:b/>
                <w:bCs/>
                <w:spacing w:val="1"/>
              </w:rPr>
              <w:t>Р</w:t>
            </w:r>
            <w:r>
              <w:rPr>
                <w:b/>
                <w:bCs/>
                <w:spacing w:val="-3"/>
              </w:rPr>
              <w:t>Ф</w:t>
            </w:r>
            <w:r>
              <w:rPr>
                <w:b/>
                <w:bCs/>
              </w:rPr>
              <w:t>, г. Т</w:t>
            </w:r>
            <w:r>
              <w:rPr>
                <w:b/>
                <w:bCs/>
                <w:spacing w:val="-3"/>
              </w:rPr>
              <w:t>а</w:t>
            </w:r>
            <w:r>
              <w:rPr>
                <w:b/>
                <w:bCs/>
              </w:rPr>
              <w:t>мбов,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ул. </w:t>
            </w:r>
            <w:r>
              <w:rPr>
                <w:b/>
                <w:bCs/>
                <w:spacing w:val="-4"/>
              </w:rPr>
              <w:t>Д</w:t>
            </w:r>
            <w:r>
              <w:rPr>
                <w:b/>
                <w:bCs/>
              </w:rPr>
              <w:t>ми</w:t>
            </w:r>
            <w:r>
              <w:rPr>
                <w:b/>
                <w:bCs/>
                <w:spacing w:val="-3"/>
              </w:rPr>
              <w:t>т</w:t>
            </w:r>
            <w:r>
              <w:rPr>
                <w:b/>
                <w:bCs/>
              </w:rPr>
              <w:t xml:space="preserve">рия </w:t>
            </w:r>
            <w:proofErr w:type="spellStart"/>
            <w:r>
              <w:rPr>
                <w:b/>
                <w:bCs/>
              </w:rPr>
              <w:t>Ка</w:t>
            </w:r>
            <w:r>
              <w:rPr>
                <w:b/>
                <w:bCs/>
                <w:spacing w:val="-3"/>
              </w:rPr>
              <w:t>р</w:t>
            </w:r>
            <w:r>
              <w:rPr>
                <w:b/>
                <w:bCs/>
              </w:rPr>
              <w:t>бы</w:t>
            </w:r>
            <w:r>
              <w:rPr>
                <w:b/>
                <w:bCs/>
                <w:spacing w:val="-2"/>
              </w:rPr>
              <w:t>ш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  <w:spacing w:val="-2"/>
              </w:rPr>
              <w:t>в</w:t>
            </w:r>
            <w:r>
              <w:rPr>
                <w:b/>
                <w:bCs/>
              </w:rPr>
              <w:t>а</w:t>
            </w:r>
            <w:proofErr w:type="spellEnd"/>
            <w:r>
              <w:rPr>
                <w:b/>
                <w:bCs/>
              </w:rPr>
              <w:t>, д.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</w:tr>
    </w:tbl>
    <w:p w14:paraId="63B7DB80" w14:textId="77777777" w:rsidR="00E751C9" w:rsidRDefault="00E751C9" w:rsidP="00E751C9">
      <w:pPr>
        <w:spacing w:line="200" w:lineRule="exact"/>
        <w:rPr>
          <w:sz w:val="20"/>
          <w:szCs w:val="20"/>
        </w:rPr>
      </w:pPr>
    </w:p>
    <w:p w14:paraId="1F6CAC2C" w14:textId="77777777" w:rsidR="00E751C9" w:rsidRDefault="00E751C9" w:rsidP="00E751C9">
      <w:pPr>
        <w:spacing w:before="12" w:line="220" w:lineRule="exact"/>
      </w:pPr>
    </w:p>
    <w:p w14:paraId="2715D254" w14:textId="77777777" w:rsidR="00E751C9" w:rsidRPr="003C67DD" w:rsidRDefault="00E751C9" w:rsidP="00E751C9">
      <w:pPr>
        <w:spacing w:before="72"/>
        <w:ind w:left="100"/>
      </w:pPr>
      <w:r w:rsidRPr="003C67DD">
        <w:rPr>
          <w:b/>
          <w:bCs/>
          <w:spacing w:val="1"/>
        </w:rPr>
        <w:t>И</w:t>
      </w:r>
      <w:r w:rsidRPr="003C67DD">
        <w:rPr>
          <w:b/>
          <w:bCs/>
        </w:rPr>
        <w:t>Н</w:t>
      </w:r>
      <w:r w:rsidRPr="003C67DD">
        <w:rPr>
          <w:b/>
          <w:bCs/>
          <w:spacing w:val="-3"/>
        </w:rPr>
        <w:t>Ф</w:t>
      </w:r>
      <w:r w:rsidRPr="003C67DD">
        <w:rPr>
          <w:b/>
          <w:bCs/>
          <w:spacing w:val="-2"/>
        </w:rPr>
        <w:t>О</w:t>
      </w:r>
      <w:r w:rsidRPr="003C67DD">
        <w:rPr>
          <w:b/>
          <w:bCs/>
        </w:rPr>
        <w:t>РМ</w:t>
      </w:r>
      <w:r w:rsidRPr="003C67DD">
        <w:rPr>
          <w:b/>
          <w:bCs/>
          <w:spacing w:val="-2"/>
        </w:rPr>
        <w:t>АЦ</w:t>
      </w:r>
      <w:r w:rsidRPr="003C67DD">
        <w:rPr>
          <w:b/>
          <w:bCs/>
        </w:rPr>
        <w:t>ИЯ</w:t>
      </w:r>
      <w:r w:rsidRPr="003C67DD">
        <w:rPr>
          <w:b/>
          <w:bCs/>
          <w:spacing w:val="-4"/>
        </w:rPr>
        <w:t xml:space="preserve"> </w:t>
      </w:r>
      <w:r w:rsidRPr="003C67DD">
        <w:rPr>
          <w:b/>
          <w:bCs/>
        </w:rPr>
        <w:t>О</w:t>
      </w:r>
      <w:r w:rsidRPr="003C67DD">
        <w:rPr>
          <w:b/>
          <w:bCs/>
          <w:spacing w:val="1"/>
        </w:rPr>
        <w:t xml:space="preserve"> </w:t>
      </w:r>
      <w:r w:rsidRPr="003C67DD">
        <w:rPr>
          <w:b/>
          <w:bCs/>
          <w:spacing w:val="-1"/>
        </w:rPr>
        <w:t>ДЕ</w:t>
      </w:r>
      <w:r w:rsidRPr="003C67DD">
        <w:rPr>
          <w:b/>
          <w:bCs/>
          <w:spacing w:val="-2"/>
        </w:rPr>
        <w:t>Л</w:t>
      </w:r>
      <w:r w:rsidRPr="003C67DD">
        <w:rPr>
          <w:b/>
          <w:bCs/>
        </w:rPr>
        <w:t>Е</w:t>
      </w:r>
      <w:r w:rsidRPr="003C67DD">
        <w:rPr>
          <w:b/>
          <w:bCs/>
          <w:spacing w:val="-1"/>
        </w:rPr>
        <w:t xml:space="preserve"> </w:t>
      </w:r>
      <w:r w:rsidRPr="003C67DD">
        <w:rPr>
          <w:b/>
          <w:bCs/>
        </w:rPr>
        <w:t>О</w:t>
      </w:r>
      <w:r w:rsidRPr="003C67DD">
        <w:rPr>
          <w:b/>
          <w:bCs/>
          <w:spacing w:val="1"/>
        </w:rPr>
        <w:t xml:space="preserve"> </w:t>
      </w:r>
      <w:r w:rsidRPr="003C67DD">
        <w:rPr>
          <w:b/>
          <w:bCs/>
        </w:rPr>
        <w:t>Н</w:t>
      </w:r>
      <w:r w:rsidRPr="003C67DD">
        <w:rPr>
          <w:b/>
          <w:bCs/>
          <w:spacing w:val="-1"/>
        </w:rPr>
        <w:t>Е</w:t>
      </w:r>
      <w:r w:rsidRPr="003C67DD">
        <w:rPr>
          <w:b/>
          <w:bCs/>
          <w:spacing w:val="-4"/>
        </w:rPr>
        <w:t>С</w:t>
      </w:r>
      <w:r w:rsidRPr="003C67DD">
        <w:rPr>
          <w:b/>
          <w:bCs/>
        </w:rPr>
        <w:t>О</w:t>
      </w:r>
      <w:r w:rsidRPr="003C67DD">
        <w:rPr>
          <w:b/>
          <w:bCs/>
          <w:spacing w:val="-2"/>
        </w:rPr>
        <w:t>С</w:t>
      </w:r>
      <w:r w:rsidRPr="003C67DD">
        <w:rPr>
          <w:b/>
          <w:bCs/>
          <w:spacing w:val="-1"/>
        </w:rPr>
        <w:t>Т</w:t>
      </w:r>
      <w:r w:rsidRPr="003C67DD">
        <w:rPr>
          <w:b/>
          <w:bCs/>
        </w:rPr>
        <w:t>О</w:t>
      </w:r>
      <w:r w:rsidRPr="003C67DD">
        <w:rPr>
          <w:b/>
          <w:bCs/>
          <w:spacing w:val="-2"/>
        </w:rPr>
        <w:t>Я</w:t>
      </w:r>
      <w:r w:rsidRPr="003C67DD">
        <w:rPr>
          <w:b/>
          <w:bCs/>
          <w:spacing w:val="-1"/>
        </w:rPr>
        <w:t>ТЕ</w:t>
      </w:r>
      <w:r w:rsidRPr="003C67DD">
        <w:rPr>
          <w:b/>
          <w:bCs/>
        </w:rPr>
        <w:t>Л</w:t>
      </w:r>
      <w:r w:rsidRPr="003C67DD">
        <w:rPr>
          <w:b/>
          <w:bCs/>
          <w:spacing w:val="-5"/>
        </w:rPr>
        <w:t>Ь</w:t>
      </w:r>
      <w:r w:rsidRPr="003C67DD">
        <w:rPr>
          <w:b/>
          <w:bCs/>
        </w:rPr>
        <w:t>НО</w:t>
      </w:r>
      <w:r w:rsidRPr="003C67DD">
        <w:rPr>
          <w:b/>
          <w:bCs/>
          <w:spacing w:val="-2"/>
        </w:rPr>
        <w:t>С</w:t>
      </w:r>
      <w:r w:rsidRPr="003C67DD">
        <w:rPr>
          <w:b/>
          <w:bCs/>
          <w:spacing w:val="-4"/>
        </w:rPr>
        <w:t>Т</w:t>
      </w:r>
      <w:r w:rsidRPr="003C67DD">
        <w:rPr>
          <w:b/>
          <w:bCs/>
        </w:rPr>
        <w:t>И</w:t>
      </w:r>
      <w:r w:rsidRPr="003C67DD">
        <w:rPr>
          <w:b/>
          <w:bCs/>
          <w:spacing w:val="1"/>
        </w:rPr>
        <w:t xml:space="preserve"> </w:t>
      </w:r>
      <w:r w:rsidRPr="003C67DD">
        <w:rPr>
          <w:b/>
          <w:bCs/>
        </w:rPr>
        <w:t>(</w:t>
      </w:r>
      <w:r w:rsidRPr="003C67DD">
        <w:rPr>
          <w:b/>
          <w:bCs/>
          <w:spacing w:val="-2"/>
        </w:rPr>
        <w:t>БАНК</w:t>
      </w:r>
      <w:r w:rsidRPr="003C67DD">
        <w:rPr>
          <w:b/>
          <w:bCs/>
          <w:spacing w:val="1"/>
        </w:rPr>
        <w:t>Р</w:t>
      </w:r>
      <w:r w:rsidRPr="003C67DD">
        <w:rPr>
          <w:b/>
          <w:bCs/>
        </w:rPr>
        <w:t>О</w:t>
      </w:r>
      <w:r w:rsidRPr="003C67DD">
        <w:rPr>
          <w:b/>
          <w:bCs/>
          <w:spacing w:val="-1"/>
        </w:rPr>
        <w:t>Т</w:t>
      </w:r>
      <w:r w:rsidRPr="003C67DD">
        <w:rPr>
          <w:b/>
          <w:bCs/>
          <w:spacing w:val="-2"/>
        </w:rPr>
        <w:t>С</w:t>
      </w:r>
      <w:r w:rsidRPr="003C67DD">
        <w:rPr>
          <w:b/>
          <w:bCs/>
          <w:spacing w:val="-4"/>
        </w:rPr>
        <w:t>Т</w:t>
      </w:r>
      <w:r w:rsidRPr="003C67DD">
        <w:rPr>
          <w:b/>
          <w:bCs/>
          <w:spacing w:val="1"/>
        </w:rPr>
        <w:t>В</w:t>
      </w:r>
      <w:r w:rsidRPr="003C67DD">
        <w:rPr>
          <w:b/>
          <w:bCs/>
          <w:spacing w:val="-1"/>
        </w:rPr>
        <w:t>Е</w:t>
      </w:r>
      <w:r w:rsidRPr="003C67DD">
        <w:rPr>
          <w:b/>
          <w:bCs/>
          <w:spacing w:val="2"/>
        </w:rPr>
        <w:t>)</w:t>
      </w:r>
      <w:r w:rsidRPr="003C67DD">
        <w:rPr>
          <w:b/>
          <w:bCs/>
        </w:rPr>
        <w:t>:</w:t>
      </w:r>
    </w:p>
    <w:p w14:paraId="0B3298CA" w14:textId="77777777" w:rsidR="00E751C9" w:rsidRPr="003C67DD" w:rsidRDefault="00E751C9" w:rsidP="00E751C9">
      <w:pPr>
        <w:spacing w:before="14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5041"/>
        <w:gridCol w:w="4861"/>
      </w:tblGrid>
      <w:tr w:rsidR="00E751C9" w14:paraId="0E12392B" w14:textId="77777777" w:rsidTr="00CA4003">
        <w:trPr>
          <w:trHeight w:hRule="exact" w:val="521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2F1C40AB" w14:textId="77777777" w:rsidR="00E751C9" w:rsidRPr="003C67DD" w:rsidRDefault="00E751C9" w:rsidP="00CA4003">
            <w:pPr>
              <w:pStyle w:val="TableParagraph"/>
              <w:spacing w:line="246" w:lineRule="exact"/>
              <w:ind w:left="61"/>
            </w:pPr>
            <w:r w:rsidRPr="003C67DD">
              <w:rPr>
                <w:spacing w:val="-2"/>
              </w:rPr>
              <w:t>Н</w:t>
            </w:r>
            <w:r w:rsidRPr="003C67DD">
              <w:t>аи</w:t>
            </w:r>
            <w:r w:rsidRPr="003C67DD">
              <w:rPr>
                <w:spacing w:val="-1"/>
              </w:rPr>
              <w:t>м</w:t>
            </w:r>
            <w:r w:rsidRPr="003C67DD">
              <w:t>ено</w:t>
            </w:r>
            <w:r w:rsidRPr="003C67DD">
              <w:rPr>
                <w:spacing w:val="-2"/>
              </w:rPr>
              <w:t>в</w:t>
            </w:r>
            <w:r w:rsidRPr="003C67DD">
              <w:t>ан</w:t>
            </w:r>
            <w:r w:rsidRPr="003C67DD">
              <w:rPr>
                <w:spacing w:val="-1"/>
              </w:rPr>
              <w:t>и</w:t>
            </w:r>
            <w:r w:rsidRPr="003C67DD">
              <w:t>е</w:t>
            </w:r>
            <w:r w:rsidRPr="003C67DD">
              <w:rPr>
                <w:spacing w:val="36"/>
              </w:rPr>
              <w:t xml:space="preserve"> </w:t>
            </w:r>
            <w:r w:rsidRPr="003C67DD">
              <w:t>арби</w:t>
            </w:r>
            <w:r w:rsidRPr="003C67DD">
              <w:rPr>
                <w:spacing w:val="-2"/>
              </w:rPr>
              <w:t>т</w:t>
            </w:r>
            <w:r w:rsidRPr="003C67DD">
              <w:rPr>
                <w:spacing w:val="-3"/>
              </w:rPr>
              <w:t>р</w:t>
            </w:r>
            <w:r w:rsidRPr="003C67DD">
              <w:t>а</w:t>
            </w:r>
            <w:r w:rsidRPr="003C67DD">
              <w:rPr>
                <w:spacing w:val="-2"/>
              </w:rPr>
              <w:t>ж</w:t>
            </w:r>
            <w:r w:rsidRPr="003C67DD">
              <w:t>ного</w:t>
            </w:r>
            <w:r w:rsidRPr="003C67DD">
              <w:rPr>
                <w:spacing w:val="35"/>
              </w:rPr>
              <w:t xml:space="preserve"> </w:t>
            </w:r>
            <w:r w:rsidRPr="003C67DD">
              <w:t>с</w:t>
            </w:r>
            <w:r w:rsidRPr="003C67DD">
              <w:rPr>
                <w:spacing w:val="-2"/>
              </w:rPr>
              <w:t>у</w:t>
            </w:r>
            <w:r w:rsidRPr="003C67DD">
              <w:t>да,</w:t>
            </w:r>
            <w:r w:rsidRPr="003C67DD">
              <w:rPr>
                <w:spacing w:val="35"/>
              </w:rPr>
              <w:t xml:space="preserve"> </w:t>
            </w:r>
            <w:r w:rsidRPr="003C67DD">
              <w:t>в</w:t>
            </w:r>
            <w:r w:rsidRPr="003C67DD">
              <w:rPr>
                <w:spacing w:val="34"/>
              </w:rPr>
              <w:t xml:space="preserve"> </w:t>
            </w:r>
            <w:r w:rsidRPr="003C67DD">
              <w:t>про</w:t>
            </w:r>
            <w:r w:rsidRPr="003C67DD">
              <w:rPr>
                <w:spacing w:val="-2"/>
              </w:rPr>
              <w:t>и</w:t>
            </w:r>
            <w:r w:rsidRPr="003C67DD">
              <w:rPr>
                <w:spacing w:val="-1"/>
              </w:rPr>
              <w:t>з</w:t>
            </w:r>
            <w:r w:rsidRPr="003C67DD">
              <w:rPr>
                <w:spacing w:val="-2"/>
              </w:rPr>
              <w:t>в</w:t>
            </w:r>
            <w:r w:rsidRPr="003C67DD">
              <w:t>одст</w:t>
            </w:r>
            <w:r w:rsidRPr="003C67DD">
              <w:rPr>
                <w:spacing w:val="-2"/>
              </w:rPr>
              <w:t>в</w:t>
            </w:r>
            <w:r w:rsidRPr="003C67DD">
              <w:t>е</w:t>
            </w:r>
          </w:p>
          <w:p w14:paraId="69E9BE4E" w14:textId="77777777" w:rsidR="00E751C9" w:rsidRPr="003C67DD" w:rsidRDefault="00E751C9" w:rsidP="00CA4003">
            <w:pPr>
              <w:pStyle w:val="TableParagraph"/>
              <w:spacing w:before="1"/>
              <w:ind w:left="61"/>
            </w:pPr>
            <w:r w:rsidRPr="003C67DD">
              <w:t>которо</w:t>
            </w:r>
            <w:r w:rsidRPr="003C67DD">
              <w:rPr>
                <w:spacing w:val="-3"/>
              </w:rPr>
              <w:t>г</w:t>
            </w:r>
            <w:r w:rsidRPr="003C67DD">
              <w:t>о нах</w:t>
            </w:r>
            <w:r w:rsidRPr="003C67DD">
              <w:rPr>
                <w:spacing w:val="-3"/>
              </w:rPr>
              <w:t>о</w:t>
            </w:r>
            <w:r w:rsidRPr="003C67DD">
              <w:t>дится</w:t>
            </w:r>
            <w:r w:rsidRPr="003C67DD">
              <w:rPr>
                <w:spacing w:val="-1"/>
              </w:rPr>
              <w:t xml:space="preserve"> </w:t>
            </w:r>
            <w:r w:rsidRPr="003C67DD">
              <w:t>д</w:t>
            </w:r>
            <w:r w:rsidRPr="003C67DD">
              <w:rPr>
                <w:spacing w:val="-2"/>
              </w:rPr>
              <w:t>е</w:t>
            </w:r>
            <w:r w:rsidRPr="003C67DD">
              <w:t>ло</w:t>
            </w:r>
            <w:r w:rsidRPr="003C67DD">
              <w:rPr>
                <w:spacing w:val="-2"/>
              </w:rPr>
              <w:t xml:space="preserve"> </w:t>
            </w:r>
            <w:r w:rsidRPr="003C67DD">
              <w:t>о банк</w:t>
            </w:r>
            <w:r w:rsidRPr="003C67DD">
              <w:rPr>
                <w:spacing w:val="-3"/>
              </w:rPr>
              <w:t>р</w:t>
            </w:r>
            <w:r w:rsidRPr="003C67DD">
              <w:t>отст</w:t>
            </w:r>
            <w:r w:rsidRPr="003C67DD">
              <w:rPr>
                <w:spacing w:val="-2"/>
              </w:rPr>
              <w:t>в</w:t>
            </w:r>
            <w:r w:rsidRPr="003C67DD">
              <w:t>е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69C8A" w14:textId="77777777" w:rsidR="00E751C9" w:rsidRPr="003C67DD" w:rsidRDefault="00E751C9" w:rsidP="00CA4003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5202AAF" w14:textId="77777777" w:rsidR="00E751C9" w:rsidRDefault="00E751C9" w:rsidP="00CA4003">
            <w:pPr>
              <w:pStyle w:val="TableParagraph"/>
              <w:ind w:left="116"/>
            </w:pPr>
            <w:r>
              <w:rPr>
                <w:b/>
                <w:bCs/>
                <w:spacing w:val="-2"/>
              </w:rPr>
              <w:t>А</w:t>
            </w:r>
            <w:r>
              <w:rPr>
                <w:b/>
                <w:bCs/>
              </w:rPr>
              <w:t>рби</w:t>
            </w:r>
            <w:r>
              <w:rPr>
                <w:b/>
                <w:bCs/>
                <w:spacing w:val="-1"/>
              </w:rPr>
              <w:t>т</w:t>
            </w:r>
            <w:r>
              <w:rPr>
                <w:b/>
                <w:bCs/>
              </w:rPr>
              <w:t>ра</w:t>
            </w:r>
            <w:r>
              <w:rPr>
                <w:b/>
                <w:bCs/>
                <w:spacing w:val="-5"/>
              </w:rPr>
              <w:t>ж</w:t>
            </w:r>
            <w:r>
              <w:rPr>
                <w:b/>
                <w:bCs/>
              </w:rPr>
              <w:t>ный суд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Т</w:t>
            </w:r>
            <w:r>
              <w:rPr>
                <w:b/>
                <w:bCs/>
                <w:spacing w:val="-3"/>
              </w:rPr>
              <w:t>а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  <w:spacing w:val="-3"/>
              </w:rPr>
              <w:t>б</w:t>
            </w:r>
            <w:r>
              <w:rPr>
                <w:b/>
                <w:bCs/>
              </w:rPr>
              <w:t>овской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об</w:t>
            </w:r>
            <w:r>
              <w:rPr>
                <w:b/>
                <w:bCs/>
                <w:spacing w:val="-2"/>
              </w:rPr>
              <w:t>л</w:t>
            </w:r>
            <w:r>
              <w:rPr>
                <w:b/>
                <w:bCs/>
              </w:rPr>
              <w:t>асти</w:t>
            </w:r>
          </w:p>
        </w:tc>
      </w:tr>
      <w:tr w:rsidR="00E751C9" w14:paraId="723F9A3A" w14:textId="77777777" w:rsidTr="00CA4003">
        <w:trPr>
          <w:trHeight w:hRule="exact" w:val="269"/>
        </w:trPr>
        <w:tc>
          <w:tcPr>
            <w:tcW w:w="5041" w:type="dxa"/>
            <w:tcBorders>
              <w:top w:val="single" w:sz="7" w:space="0" w:color="000000"/>
              <w:left w:val="single" w:sz="25" w:space="0" w:color="D9D9D9"/>
              <w:bottom w:val="single" w:sz="7" w:space="0" w:color="000000"/>
              <w:right w:val="single" w:sz="25" w:space="0" w:color="D9D9D9"/>
            </w:tcBorders>
            <w:shd w:val="clear" w:color="auto" w:fill="D9D9D9"/>
          </w:tcPr>
          <w:p w14:paraId="6C27E5EF" w14:textId="77777777" w:rsidR="00E751C9" w:rsidRDefault="00E751C9" w:rsidP="00CA4003">
            <w:pPr>
              <w:pStyle w:val="TableParagraph"/>
              <w:spacing w:line="246" w:lineRule="exact"/>
              <w:ind w:left="38"/>
            </w:pPr>
            <w:r>
              <w:rPr>
                <w:spacing w:val="-2"/>
              </w:rPr>
              <w:t>Н</w:t>
            </w:r>
            <w:r>
              <w:t>омер де</w:t>
            </w:r>
            <w:r>
              <w:rPr>
                <w:spacing w:val="-2"/>
              </w:rPr>
              <w:t>л</w:t>
            </w:r>
            <w:r>
              <w:t>а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25" w:space="0" w:color="D9D9D9"/>
              <w:bottom w:val="single" w:sz="7" w:space="0" w:color="000000"/>
              <w:right w:val="single" w:sz="7" w:space="0" w:color="000000"/>
            </w:tcBorders>
          </w:tcPr>
          <w:p w14:paraId="51ACEE52" w14:textId="77777777" w:rsidR="00E751C9" w:rsidRDefault="00E751C9" w:rsidP="00CA4003">
            <w:pPr>
              <w:pStyle w:val="TableParagraph"/>
              <w:spacing w:line="251" w:lineRule="exact"/>
              <w:ind w:left="93"/>
            </w:pPr>
            <w:r>
              <w:rPr>
                <w:b/>
                <w:bCs/>
                <w:color w:val="333333"/>
                <w:spacing w:val="-1"/>
              </w:rPr>
              <w:t>А</w:t>
            </w:r>
            <w:r>
              <w:rPr>
                <w:b/>
                <w:bCs/>
                <w:color w:val="333333"/>
              </w:rPr>
              <w:t>64-135</w:t>
            </w:r>
            <w:r>
              <w:rPr>
                <w:b/>
                <w:bCs/>
                <w:color w:val="333333"/>
                <w:spacing w:val="-3"/>
              </w:rPr>
              <w:t>1</w:t>
            </w:r>
            <w:r>
              <w:rPr>
                <w:b/>
                <w:bCs/>
                <w:color w:val="333333"/>
              </w:rPr>
              <w:t>/20</w:t>
            </w:r>
            <w:r>
              <w:rPr>
                <w:b/>
                <w:bCs/>
                <w:color w:val="333333"/>
                <w:spacing w:val="-3"/>
              </w:rPr>
              <w:t>1</w:t>
            </w:r>
            <w:r>
              <w:rPr>
                <w:b/>
                <w:bCs/>
                <w:color w:val="333333"/>
              </w:rPr>
              <w:t>8</w:t>
            </w:r>
          </w:p>
        </w:tc>
      </w:tr>
      <w:tr w:rsidR="00E751C9" w14:paraId="6D4822B6" w14:textId="77777777" w:rsidTr="00CA4003">
        <w:trPr>
          <w:trHeight w:hRule="exact" w:val="773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D0C8621" w14:textId="77777777" w:rsidR="00E751C9" w:rsidRPr="003C67DD" w:rsidRDefault="00E751C9" w:rsidP="00CA4003">
            <w:pPr>
              <w:pStyle w:val="TableParagraph"/>
              <w:spacing w:line="246" w:lineRule="exact"/>
              <w:ind w:left="61"/>
            </w:pPr>
            <w:proofErr w:type="gramStart"/>
            <w:r w:rsidRPr="003C67DD">
              <w:t xml:space="preserve">Дата </w:t>
            </w:r>
            <w:r w:rsidRPr="003C67DD">
              <w:rPr>
                <w:spacing w:val="35"/>
              </w:rPr>
              <w:t xml:space="preserve"> </w:t>
            </w:r>
            <w:r w:rsidRPr="003C67DD">
              <w:t>пр</w:t>
            </w:r>
            <w:r w:rsidRPr="003C67DD">
              <w:rPr>
                <w:spacing w:val="-2"/>
              </w:rPr>
              <w:t>и</w:t>
            </w:r>
            <w:r w:rsidRPr="003C67DD">
              <w:t>н</w:t>
            </w:r>
            <w:r w:rsidRPr="003C67DD">
              <w:rPr>
                <w:spacing w:val="-2"/>
              </w:rPr>
              <w:t>я</w:t>
            </w:r>
            <w:r w:rsidRPr="003C67DD">
              <w:t>т</w:t>
            </w:r>
            <w:r w:rsidRPr="003C67DD">
              <w:rPr>
                <w:spacing w:val="-2"/>
              </w:rPr>
              <w:t>и</w:t>
            </w:r>
            <w:r w:rsidRPr="003C67DD">
              <w:t>я</w:t>
            </w:r>
            <w:proofErr w:type="gramEnd"/>
            <w:r w:rsidRPr="003C67DD">
              <w:t xml:space="preserve"> </w:t>
            </w:r>
            <w:r w:rsidRPr="003C67DD">
              <w:rPr>
                <w:spacing w:val="35"/>
              </w:rPr>
              <w:t xml:space="preserve"> </w:t>
            </w:r>
            <w:r w:rsidRPr="003C67DD">
              <w:t>ре</w:t>
            </w:r>
            <w:r w:rsidRPr="003C67DD">
              <w:rPr>
                <w:spacing w:val="-2"/>
              </w:rPr>
              <w:t>ш</w:t>
            </w:r>
            <w:r w:rsidRPr="003C67DD">
              <w:t>ен</w:t>
            </w:r>
            <w:r w:rsidRPr="003C67DD">
              <w:rPr>
                <w:spacing w:val="-1"/>
              </w:rPr>
              <w:t>и</w:t>
            </w:r>
            <w:r w:rsidRPr="003C67DD">
              <w:t xml:space="preserve">я </w:t>
            </w:r>
            <w:r w:rsidRPr="003C67DD">
              <w:rPr>
                <w:spacing w:val="35"/>
              </w:rPr>
              <w:t xml:space="preserve"> </w:t>
            </w:r>
            <w:r w:rsidRPr="003C67DD">
              <w:t xml:space="preserve">о </w:t>
            </w:r>
            <w:r w:rsidRPr="003C67DD">
              <w:rPr>
                <w:spacing w:val="36"/>
              </w:rPr>
              <w:t xml:space="preserve"> </w:t>
            </w:r>
            <w:r w:rsidRPr="003C67DD">
              <w:t>пр</w:t>
            </w:r>
            <w:r w:rsidRPr="003C67DD">
              <w:rPr>
                <w:spacing w:val="-2"/>
              </w:rPr>
              <w:t>и</w:t>
            </w:r>
            <w:r w:rsidRPr="003C67DD">
              <w:rPr>
                <w:spacing w:val="-1"/>
              </w:rPr>
              <w:t>з</w:t>
            </w:r>
            <w:r w:rsidRPr="003C67DD">
              <w:t>на</w:t>
            </w:r>
            <w:r w:rsidRPr="003C67DD">
              <w:rPr>
                <w:spacing w:val="-1"/>
              </w:rPr>
              <w:t>н</w:t>
            </w:r>
            <w:r w:rsidRPr="003C67DD">
              <w:t xml:space="preserve">ии </w:t>
            </w:r>
            <w:r w:rsidRPr="003C67DD">
              <w:rPr>
                <w:spacing w:val="35"/>
              </w:rPr>
              <w:t xml:space="preserve"> </w:t>
            </w:r>
            <w:r w:rsidRPr="003C67DD">
              <w:t>дол</w:t>
            </w:r>
            <w:r w:rsidRPr="003C67DD">
              <w:rPr>
                <w:spacing w:val="1"/>
              </w:rPr>
              <w:t>ж</w:t>
            </w:r>
            <w:r w:rsidRPr="003C67DD">
              <w:t>н</w:t>
            </w:r>
            <w:r w:rsidRPr="003C67DD">
              <w:rPr>
                <w:spacing w:val="-4"/>
              </w:rPr>
              <w:t>и</w:t>
            </w:r>
            <w:r w:rsidRPr="003C67DD">
              <w:rPr>
                <w:spacing w:val="-2"/>
              </w:rPr>
              <w:t>к</w:t>
            </w:r>
            <w:r w:rsidRPr="003C67DD">
              <w:t>а</w:t>
            </w:r>
          </w:p>
          <w:p w14:paraId="3482588F" w14:textId="77777777" w:rsidR="00E751C9" w:rsidRPr="003C67DD" w:rsidRDefault="00E751C9" w:rsidP="00CA4003">
            <w:pPr>
              <w:pStyle w:val="TableParagraph"/>
              <w:tabs>
                <w:tab w:val="left" w:pos="2055"/>
                <w:tab w:val="left" w:pos="3317"/>
                <w:tab w:val="left" w:pos="3749"/>
                <w:tab w:val="left" w:pos="4857"/>
              </w:tabs>
              <w:spacing w:before="1" w:line="254" w:lineRule="exact"/>
              <w:ind w:left="61" w:right="62"/>
            </w:pPr>
            <w:r w:rsidRPr="003C67DD">
              <w:t>(нес</w:t>
            </w:r>
            <w:r w:rsidRPr="003C67DD">
              <w:rPr>
                <w:spacing w:val="-3"/>
              </w:rPr>
              <w:t>о</w:t>
            </w:r>
            <w:r w:rsidRPr="003C67DD">
              <w:t>сто</w:t>
            </w:r>
            <w:r w:rsidRPr="003C67DD">
              <w:rPr>
                <w:spacing w:val="-1"/>
              </w:rPr>
              <w:t>я</w:t>
            </w:r>
            <w:r w:rsidRPr="003C67DD">
              <w:t>тельны</w:t>
            </w:r>
            <w:r w:rsidRPr="003C67DD">
              <w:rPr>
                <w:spacing w:val="-3"/>
              </w:rPr>
              <w:t>м</w:t>
            </w:r>
            <w:r w:rsidRPr="003C67DD">
              <w:t>)</w:t>
            </w:r>
            <w:r w:rsidRPr="003C67DD">
              <w:tab/>
            </w:r>
            <w:r w:rsidRPr="003C67DD">
              <w:rPr>
                <w:spacing w:val="-2"/>
              </w:rPr>
              <w:t>б</w:t>
            </w:r>
            <w:r w:rsidRPr="003C67DD">
              <w:t>ан</w:t>
            </w:r>
            <w:r w:rsidRPr="003C67DD">
              <w:rPr>
                <w:spacing w:val="-2"/>
              </w:rPr>
              <w:t>к</w:t>
            </w:r>
            <w:r w:rsidRPr="003C67DD">
              <w:t>рото</w:t>
            </w:r>
            <w:r w:rsidRPr="003C67DD">
              <w:rPr>
                <w:spacing w:val="-2"/>
              </w:rPr>
              <w:t>м</w:t>
            </w:r>
            <w:r w:rsidRPr="003C67DD">
              <w:t>,</w:t>
            </w:r>
            <w:r w:rsidRPr="003C67DD">
              <w:tab/>
              <w:t>об</w:t>
            </w:r>
            <w:r w:rsidRPr="003C67DD">
              <w:tab/>
              <w:t>о</w:t>
            </w:r>
            <w:r w:rsidRPr="003C67DD">
              <w:rPr>
                <w:spacing w:val="-3"/>
              </w:rPr>
              <w:t>т</w:t>
            </w:r>
            <w:r w:rsidRPr="003C67DD">
              <w:t>крытии</w:t>
            </w:r>
            <w:r w:rsidRPr="003C67DD">
              <w:tab/>
              <w:t>в от</w:t>
            </w:r>
            <w:r w:rsidRPr="003C67DD">
              <w:rPr>
                <w:spacing w:val="-2"/>
              </w:rPr>
              <w:t>н</w:t>
            </w:r>
            <w:r w:rsidRPr="003C67DD">
              <w:t>ошен</w:t>
            </w:r>
            <w:r w:rsidRPr="003C67DD">
              <w:rPr>
                <w:spacing w:val="-2"/>
              </w:rPr>
              <w:t>и</w:t>
            </w:r>
            <w:r w:rsidRPr="003C67DD">
              <w:t>и д</w:t>
            </w:r>
            <w:r w:rsidRPr="003C67DD">
              <w:rPr>
                <w:spacing w:val="-3"/>
              </w:rPr>
              <w:t>о</w:t>
            </w:r>
            <w:r w:rsidRPr="003C67DD">
              <w:t>л</w:t>
            </w:r>
            <w:r w:rsidRPr="003C67DD">
              <w:rPr>
                <w:spacing w:val="1"/>
              </w:rPr>
              <w:t>ж</w:t>
            </w:r>
            <w:r w:rsidRPr="003C67DD">
              <w:t>н</w:t>
            </w:r>
            <w:r w:rsidRPr="003C67DD">
              <w:rPr>
                <w:spacing w:val="-4"/>
              </w:rPr>
              <w:t>и</w:t>
            </w:r>
            <w:r w:rsidRPr="003C67DD">
              <w:t xml:space="preserve">ка </w:t>
            </w:r>
            <w:r w:rsidRPr="003C67DD">
              <w:rPr>
                <w:spacing w:val="-2"/>
              </w:rPr>
              <w:t>к</w:t>
            </w:r>
            <w:r w:rsidRPr="003C67DD">
              <w:t>о</w:t>
            </w:r>
            <w:r w:rsidRPr="003C67DD">
              <w:rPr>
                <w:spacing w:val="-3"/>
              </w:rPr>
              <w:t>н</w:t>
            </w:r>
            <w:r w:rsidRPr="003C67DD">
              <w:t>к</w:t>
            </w:r>
            <w:r w:rsidRPr="003C67DD">
              <w:rPr>
                <w:spacing w:val="-3"/>
              </w:rPr>
              <w:t>у</w:t>
            </w:r>
            <w:r w:rsidRPr="003C67DD">
              <w:t>рсного прои</w:t>
            </w:r>
            <w:r w:rsidRPr="003C67DD">
              <w:rPr>
                <w:spacing w:val="-2"/>
              </w:rPr>
              <w:t>зв</w:t>
            </w:r>
            <w:r w:rsidRPr="003C67DD">
              <w:t>одст</w:t>
            </w:r>
            <w:r w:rsidRPr="003C67DD">
              <w:rPr>
                <w:spacing w:val="-2"/>
              </w:rPr>
              <w:t>в</w:t>
            </w:r>
            <w:r w:rsidRPr="003C67DD">
              <w:t>а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C451D" w14:textId="77777777" w:rsidR="00E751C9" w:rsidRPr="003C67DD" w:rsidRDefault="00E751C9" w:rsidP="00CA4003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2B4410E0" w14:textId="77777777" w:rsidR="00E751C9" w:rsidRDefault="00E751C9" w:rsidP="00CA4003">
            <w:pPr>
              <w:pStyle w:val="TableParagraph"/>
              <w:ind w:left="61" w:right="74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«13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пре</w:t>
            </w:r>
            <w:r>
              <w:rPr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b/>
                <w:bCs/>
                <w:sz w:val="20"/>
                <w:szCs w:val="20"/>
              </w:rPr>
              <w:t>я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г.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(ре</w:t>
            </w:r>
            <w:r>
              <w:rPr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л</w:t>
            </w:r>
            <w:r>
              <w:rPr>
                <w:b/>
                <w:bCs/>
                <w:spacing w:val="-1"/>
                <w:sz w:val="20"/>
                <w:szCs w:val="20"/>
              </w:rPr>
              <w:t>ю</w:t>
            </w:r>
            <w:r>
              <w:rPr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>ивн</w:t>
            </w:r>
            <w:r>
              <w:rPr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я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ч</w:t>
            </w:r>
            <w:r>
              <w:rPr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>ь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т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06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pacing w:val="1"/>
                <w:sz w:val="20"/>
                <w:szCs w:val="20"/>
              </w:rPr>
              <w:t>0</w:t>
            </w:r>
            <w:r>
              <w:rPr>
                <w:b/>
                <w:bCs/>
                <w:spacing w:val="-2"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b/>
                <w:bCs/>
                <w:spacing w:val="1"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г</w:t>
            </w:r>
            <w:r>
              <w:rPr>
                <w:b/>
                <w:bCs/>
                <w:spacing w:val="-2"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751C9" w14:paraId="095317D5" w14:textId="77777777" w:rsidTr="00CA4003">
        <w:trPr>
          <w:trHeight w:hRule="exact" w:val="475"/>
        </w:trPr>
        <w:tc>
          <w:tcPr>
            <w:tcW w:w="5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36888F2" w14:textId="77777777" w:rsidR="00E751C9" w:rsidRDefault="00E751C9" w:rsidP="00CA4003">
            <w:pPr>
              <w:pStyle w:val="TableParagraph"/>
              <w:spacing w:line="246" w:lineRule="exact"/>
              <w:ind w:left="61"/>
            </w:pPr>
            <w:r>
              <w:t>Дата на</w:t>
            </w:r>
            <w:r>
              <w:rPr>
                <w:spacing w:val="-2"/>
              </w:rPr>
              <w:t>з</w:t>
            </w:r>
            <w:r>
              <w:t>на</w:t>
            </w:r>
            <w:r>
              <w:rPr>
                <w:spacing w:val="-4"/>
              </w:rPr>
              <w:t>ч</w:t>
            </w:r>
            <w:r>
              <w:t>ен</w:t>
            </w:r>
            <w:r>
              <w:rPr>
                <w:spacing w:val="-1"/>
              </w:rPr>
              <w:t>и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конк</w:t>
            </w:r>
            <w:r>
              <w:rPr>
                <w:spacing w:val="-3"/>
              </w:rPr>
              <w:t>у</w:t>
            </w:r>
            <w:r>
              <w:t>р</w:t>
            </w:r>
            <w:r>
              <w:rPr>
                <w:spacing w:val="-2"/>
              </w:rPr>
              <w:t>с</w:t>
            </w:r>
            <w:r>
              <w:t xml:space="preserve">ного </w:t>
            </w:r>
            <w:r>
              <w:rPr>
                <w:spacing w:val="-3"/>
              </w:rPr>
              <w:t>у</w:t>
            </w:r>
            <w:r>
              <w:t>пра</w:t>
            </w:r>
            <w:r>
              <w:rPr>
                <w:spacing w:val="-2"/>
              </w:rPr>
              <w:t>в</w:t>
            </w:r>
            <w:r>
              <w:t>ляющ</w:t>
            </w:r>
            <w:r>
              <w:rPr>
                <w:spacing w:val="-2"/>
              </w:rPr>
              <w:t>е</w:t>
            </w:r>
            <w:r>
              <w:t>го</w:t>
            </w:r>
          </w:p>
        </w:tc>
        <w:tc>
          <w:tcPr>
            <w:tcW w:w="4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A63E2" w14:textId="77777777" w:rsidR="00E751C9" w:rsidRDefault="00E751C9" w:rsidP="00CA4003">
            <w:pPr>
              <w:pStyle w:val="TableParagraph"/>
              <w:spacing w:line="227" w:lineRule="exact"/>
              <w:ind w:left="61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«13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пре</w:t>
            </w:r>
            <w:r>
              <w:rPr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b/>
                <w:bCs/>
                <w:sz w:val="20"/>
                <w:szCs w:val="20"/>
              </w:rPr>
              <w:t>я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г.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(ре</w:t>
            </w:r>
            <w:r>
              <w:rPr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л</w:t>
            </w:r>
            <w:r>
              <w:rPr>
                <w:b/>
                <w:bCs/>
                <w:spacing w:val="-1"/>
                <w:sz w:val="20"/>
                <w:szCs w:val="20"/>
              </w:rPr>
              <w:t>ю</w:t>
            </w:r>
            <w:r>
              <w:rPr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>ивн</w:t>
            </w:r>
            <w:r>
              <w:rPr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я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ч</w:t>
            </w:r>
            <w:r>
              <w:rPr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>ь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т</w:t>
            </w:r>
          </w:p>
          <w:p w14:paraId="12B6C93E" w14:textId="77777777" w:rsidR="00E751C9" w:rsidRDefault="00E751C9" w:rsidP="00CA4003">
            <w:pPr>
              <w:pStyle w:val="TableParagraph"/>
              <w:ind w:left="61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06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pacing w:val="1"/>
                <w:sz w:val="20"/>
                <w:szCs w:val="20"/>
              </w:rPr>
              <w:t>0</w:t>
            </w:r>
            <w:r>
              <w:rPr>
                <w:b/>
                <w:bCs/>
                <w:spacing w:val="-2"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b/>
                <w:bCs/>
                <w:spacing w:val="1"/>
                <w:sz w:val="20"/>
                <w:szCs w:val="20"/>
              </w:rPr>
              <w:t>21</w:t>
            </w:r>
            <w:r>
              <w:rPr>
                <w:b/>
                <w:bCs/>
                <w:sz w:val="20"/>
                <w:szCs w:val="20"/>
              </w:rPr>
              <w:t>г</w:t>
            </w:r>
            <w:r>
              <w:rPr>
                <w:b/>
                <w:bCs/>
                <w:spacing w:val="-2"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53C604B8" w14:textId="77777777" w:rsidR="00E751C9" w:rsidRDefault="00E751C9" w:rsidP="00E751C9">
      <w:pPr>
        <w:spacing w:line="200" w:lineRule="exact"/>
        <w:rPr>
          <w:sz w:val="20"/>
          <w:szCs w:val="20"/>
        </w:rPr>
      </w:pPr>
    </w:p>
    <w:p w14:paraId="6EAFE57A" w14:textId="77777777" w:rsidR="00E751C9" w:rsidRDefault="00E751C9" w:rsidP="00E751C9">
      <w:pPr>
        <w:spacing w:before="17" w:line="260" w:lineRule="exact"/>
        <w:rPr>
          <w:sz w:val="26"/>
          <w:szCs w:val="26"/>
        </w:rPr>
      </w:pPr>
    </w:p>
    <w:p w14:paraId="6D0362F7" w14:textId="77777777" w:rsidR="00E751C9" w:rsidRDefault="00E751C9" w:rsidP="00E751C9">
      <w:pPr>
        <w:spacing w:before="72"/>
        <w:ind w:left="100"/>
      </w:pPr>
      <w:r>
        <w:rPr>
          <w:b/>
          <w:bCs/>
          <w:spacing w:val="-2"/>
        </w:rPr>
        <w:t>С</w:t>
      </w:r>
      <w:r>
        <w:rPr>
          <w:b/>
          <w:bCs/>
          <w:spacing w:val="1"/>
        </w:rPr>
        <w:t>В</w:t>
      </w:r>
      <w:r>
        <w:rPr>
          <w:b/>
          <w:bCs/>
          <w:spacing w:val="-1"/>
        </w:rPr>
        <w:t>ЕДЕ</w:t>
      </w:r>
      <w:r>
        <w:rPr>
          <w:b/>
          <w:bCs/>
          <w:spacing w:val="-2"/>
        </w:rPr>
        <w:t>Н</w:t>
      </w:r>
      <w:r>
        <w:rPr>
          <w:b/>
          <w:bCs/>
        </w:rPr>
        <w:t>ИЯ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О</w:t>
      </w:r>
      <w:r>
        <w:rPr>
          <w:b/>
          <w:bCs/>
          <w:spacing w:val="-2"/>
        </w:rPr>
        <w:t xml:space="preserve"> К</w:t>
      </w:r>
      <w:r>
        <w:rPr>
          <w:b/>
          <w:bCs/>
        </w:rPr>
        <w:t>О</w:t>
      </w:r>
      <w:r>
        <w:rPr>
          <w:b/>
          <w:bCs/>
          <w:spacing w:val="-2"/>
        </w:rPr>
        <w:t>Н</w:t>
      </w:r>
      <w:r>
        <w:rPr>
          <w:b/>
          <w:bCs/>
        </w:rPr>
        <w:t>К</w:t>
      </w:r>
      <w:r>
        <w:rPr>
          <w:b/>
          <w:bCs/>
          <w:spacing w:val="-2"/>
        </w:rPr>
        <w:t>У</w:t>
      </w:r>
      <w:r>
        <w:rPr>
          <w:b/>
          <w:bCs/>
          <w:spacing w:val="1"/>
        </w:rPr>
        <w:t>Р</w:t>
      </w:r>
      <w:r>
        <w:rPr>
          <w:b/>
          <w:bCs/>
          <w:spacing w:val="-2"/>
        </w:rPr>
        <w:t>СНО</w:t>
      </w:r>
      <w:r>
        <w:rPr>
          <w:b/>
          <w:bCs/>
        </w:rPr>
        <w:t xml:space="preserve">М </w:t>
      </w:r>
      <w:r>
        <w:rPr>
          <w:b/>
          <w:bCs/>
          <w:spacing w:val="-1"/>
        </w:rPr>
        <w:t>У</w:t>
      </w:r>
      <w:r>
        <w:rPr>
          <w:b/>
          <w:bCs/>
          <w:spacing w:val="-2"/>
        </w:rPr>
        <w:t>П</w:t>
      </w:r>
      <w:r>
        <w:rPr>
          <w:b/>
          <w:bCs/>
          <w:spacing w:val="1"/>
        </w:rPr>
        <w:t>Р</w:t>
      </w:r>
      <w:r>
        <w:rPr>
          <w:b/>
          <w:bCs/>
          <w:spacing w:val="-4"/>
        </w:rPr>
        <w:t>А</w:t>
      </w:r>
      <w:r>
        <w:rPr>
          <w:b/>
          <w:bCs/>
          <w:spacing w:val="1"/>
        </w:rPr>
        <w:t>В</w:t>
      </w:r>
      <w:r>
        <w:rPr>
          <w:b/>
          <w:bCs/>
        </w:rPr>
        <w:t>Л</w:t>
      </w:r>
      <w:r>
        <w:rPr>
          <w:b/>
          <w:bCs/>
          <w:spacing w:val="-4"/>
        </w:rPr>
        <w:t>Я</w:t>
      </w:r>
      <w:r>
        <w:rPr>
          <w:b/>
          <w:bCs/>
          <w:spacing w:val="-2"/>
        </w:rPr>
        <w:t>Ю</w:t>
      </w:r>
      <w:r>
        <w:rPr>
          <w:b/>
          <w:bCs/>
          <w:spacing w:val="-3"/>
        </w:rPr>
        <w:t>Щ</w:t>
      </w:r>
      <w:r>
        <w:rPr>
          <w:b/>
          <w:bCs/>
          <w:spacing w:val="-1"/>
        </w:rPr>
        <w:t>Е</w:t>
      </w:r>
      <w:r>
        <w:rPr>
          <w:b/>
          <w:bCs/>
        </w:rPr>
        <w:t>М:</w: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5041"/>
        <w:gridCol w:w="4875"/>
      </w:tblGrid>
      <w:tr w:rsidR="00E751C9" w14:paraId="1B76B1D7" w14:textId="77777777" w:rsidTr="00CA4003">
        <w:trPr>
          <w:trHeight w:hRule="exact" w:val="73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F8A26E" w14:textId="77777777" w:rsidR="00E751C9" w:rsidRDefault="00E751C9" w:rsidP="00CA4003">
            <w:pPr>
              <w:pStyle w:val="TableParagraph"/>
              <w:spacing w:line="246" w:lineRule="exact"/>
              <w:ind w:left="63"/>
            </w:pPr>
            <w:r>
              <w:t>Ф</w:t>
            </w:r>
            <w:r>
              <w:rPr>
                <w:spacing w:val="-2"/>
              </w:rPr>
              <w:t>И</w:t>
            </w:r>
            <w:r>
              <w:t>О</w:t>
            </w: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C23D0" w14:textId="77777777" w:rsidR="00E751C9" w:rsidRDefault="00E751C9" w:rsidP="00CA4003">
            <w:pPr>
              <w:pStyle w:val="TableParagraph"/>
              <w:spacing w:line="251" w:lineRule="exact"/>
              <w:ind w:left="63"/>
            </w:pP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-2"/>
              </w:rPr>
              <w:t>д</w:t>
            </w:r>
            <w:r>
              <w:rPr>
                <w:b/>
                <w:bCs/>
              </w:rPr>
              <w:t>ови</w:t>
            </w:r>
            <w:r>
              <w:rPr>
                <w:b/>
                <w:bCs/>
                <w:spacing w:val="-3"/>
              </w:rPr>
              <w:t>ч</w:t>
            </w:r>
            <w:r>
              <w:rPr>
                <w:b/>
                <w:bCs/>
              </w:rPr>
              <w:t xml:space="preserve">енко </w:t>
            </w:r>
            <w:r>
              <w:rPr>
                <w:b/>
                <w:bCs/>
                <w:spacing w:val="-3"/>
              </w:rPr>
              <w:t>Е</w:t>
            </w:r>
            <w:r>
              <w:rPr>
                <w:b/>
                <w:bCs/>
              </w:rPr>
              <w:t>лена</w:t>
            </w:r>
            <w:r>
              <w:rPr>
                <w:b/>
                <w:bCs/>
                <w:spacing w:val="-2"/>
              </w:rPr>
              <w:t xml:space="preserve"> С</w:t>
            </w:r>
            <w:r>
              <w:rPr>
                <w:b/>
                <w:bCs/>
              </w:rPr>
              <w:t>та</w:t>
            </w:r>
            <w:r>
              <w:rPr>
                <w:b/>
                <w:bCs/>
                <w:spacing w:val="-3"/>
              </w:rPr>
              <w:t>н</w:t>
            </w:r>
            <w:r>
              <w:rPr>
                <w:b/>
                <w:bCs/>
              </w:rPr>
              <w:t>ис</w:t>
            </w:r>
            <w:r>
              <w:rPr>
                <w:b/>
                <w:bCs/>
                <w:spacing w:val="1"/>
              </w:rPr>
              <w:t>л</w:t>
            </w:r>
            <w:r>
              <w:rPr>
                <w:b/>
                <w:bCs/>
                <w:spacing w:val="-3"/>
              </w:rPr>
              <w:t>а</w:t>
            </w:r>
            <w:r>
              <w:rPr>
                <w:b/>
                <w:bCs/>
              </w:rPr>
              <w:t>во</w:t>
            </w:r>
            <w:r>
              <w:rPr>
                <w:b/>
                <w:bCs/>
                <w:spacing w:val="-2"/>
              </w:rPr>
              <w:t>в</w:t>
            </w:r>
            <w:r>
              <w:rPr>
                <w:b/>
                <w:bCs/>
              </w:rPr>
              <w:t>на</w:t>
            </w:r>
          </w:p>
        </w:tc>
      </w:tr>
      <w:tr w:rsidR="00E751C9" w14:paraId="51532AB3" w14:textId="77777777" w:rsidTr="00CA4003">
        <w:trPr>
          <w:trHeight w:hRule="exact" w:val="76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913F53" w14:textId="77777777" w:rsidR="00E751C9" w:rsidRPr="003C67DD" w:rsidRDefault="00E751C9" w:rsidP="00CA4003">
            <w:pPr>
              <w:pStyle w:val="TableParagraph"/>
              <w:tabs>
                <w:tab w:val="left" w:pos="1729"/>
                <w:tab w:val="left" w:pos="3782"/>
              </w:tabs>
              <w:spacing w:line="246" w:lineRule="exact"/>
              <w:ind w:left="63"/>
            </w:pPr>
            <w:r w:rsidRPr="003C67DD">
              <w:rPr>
                <w:spacing w:val="-2"/>
              </w:rPr>
              <w:t>Н</w:t>
            </w:r>
            <w:r w:rsidRPr="003C67DD">
              <w:t>аи</w:t>
            </w:r>
            <w:r w:rsidRPr="003C67DD">
              <w:rPr>
                <w:spacing w:val="-1"/>
              </w:rPr>
              <w:t>м</w:t>
            </w:r>
            <w:r w:rsidRPr="003C67DD">
              <w:t>ено</w:t>
            </w:r>
            <w:r w:rsidRPr="003C67DD">
              <w:rPr>
                <w:spacing w:val="-2"/>
              </w:rPr>
              <w:t>в</w:t>
            </w:r>
            <w:r w:rsidRPr="003C67DD">
              <w:t>ан</w:t>
            </w:r>
            <w:r w:rsidRPr="003C67DD">
              <w:rPr>
                <w:spacing w:val="-1"/>
              </w:rPr>
              <w:t>и</w:t>
            </w:r>
            <w:r w:rsidRPr="003C67DD">
              <w:t>е</w:t>
            </w:r>
            <w:r w:rsidRPr="003C67DD">
              <w:tab/>
              <w:t>сам</w:t>
            </w:r>
            <w:r w:rsidRPr="003C67DD">
              <w:rPr>
                <w:spacing w:val="-3"/>
              </w:rPr>
              <w:t>о</w:t>
            </w:r>
            <w:r w:rsidRPr="003C67DD">
              <w:t>ре</w:t>
            </w:r>
            <w:r w:rsidRPr="003C67DD">
              <w:rPr>
                <w:spacing w:val="-2"/>
              </w:rPr>
              <w:t>г</w:t>
            </w:r>
            <w:r w:rsidRPr="003C67DD">
              <w:rPr>
                <w:spacing w:val="-3"/>
              </w:rPr>
              <w:t>у</w:t>
            </w:r>
            <w:r w:rsidRPr="003C67DD">
              <w:t>л</w:t>
            </w:r>
            <w:r w:rsidRPr="003C67DD">
              <w:rPr>
                <w:spacing w:val="1"/>
              </w:rPr>
              <w:t>и</w:t>
            </w:r>
            <w:r w:rsidRPr="003C67DD">
              <w:t>р</w:t>
            </w:r>
            <w:r w:rsidRPr="003C67DD">
              <w:rPr>
                <w:spacing w:val="-3"/>
              </w:rPr>
              <w:t>у</w:t>
            </w:r>
            <w:r w:rsidRPr="003C67DD">
              <w:t>емой</w:t>
            </w:r>
            <w:r w:rsidRPr="003C67DD">
              <w:tab/>
              <w:t>орган</w:t>
            </w:r>
            <w:r w:rsidRPr="003C67DD">
              <w:rPr>
                <w:spacing w:val="-1"/>
              </w:rPr>
              <w:t>из</w:t>
            </w:r>
            <w:r w:rsidRPr="003C67DD">
              <w:t>ац</w:t>
            </w:r>
            <w:r w:rsidRPr="003C67DD">
              <w:rPr>
                <w:spacing w:val="-1"/>
              </w:rPr>
              <w:t>и</w:t>
            </w:r>
            <w:r w:rsidRPr="003C67DD">
              <w:t>и</w:t>
            </w:r>
          </w:p>
          <w:p w14:paraId="66373229" w14:textId="77777777" w:rsidR="00E751C9" w:rsidRPr="003C67DD" w:rsidRDefault="00E751C9" w:rsidP="00CA4003">
            <w:pPr>
              <w:pStyle w:val="TableParagraph"/>
              <w:tabs>
                <w:tab w:val="left" w:pos="1606"/>
                <w:tab w:val="left" w:pos="3245"/>
                <w:tab w:val="left" w:pos="4202"/>
              </w:tabs>
              <w:spacing w:before="1" w:line="254" w:lineRule="exact"/>
              <w:ind w:left="63" w:right="65"/>
            </w:pPr>
            <w:r w:rsidRPr="003C67DD">
              <w:t>арби</w:t>
            </w:r>
            <w:r w:rsidRPr="003C67DD">
              <w:rPr>
                <w:spacing w:val="-2"/>
              </w:rPr>
              <w:t>т</w:t>
            </w:r>
            <w:r w:rsidRPr="003C67DD">
              <w:t>р</w:t>
            </w:r>
            <w:r w:rsidRPr="003C67DD">
              <w:rPr>
                <w:spacing w:val="-2"/>
              </w:rPr>
              <w:t>а</w:t>
            </w:r>
            <w:r w:rsidRPr="003C67DD">
              <w:t>жных</w:t>
            </w:r>
            <w:r w:rsidRPr="003C67DD">
              <w:tab/>
            </w:r>
            <w:r w:rsidRPr="003C67DD">
              <w:rPr>
                <w:spacing w:val="-3"/>
              </w:rPr>
              <w:t>у</w:t>
            </w:r>
            <w:r w:rsidRPr="003C67DD">
              <w:t>пра</w:t>
            </w:r>
            <w:r w:rsidRPr="003C67DD">
              <w:rPr>
                <w:spacing w:val="-2"/>
              </w:rPr>
              <w:t>в</w:t>
            </w:r>
            <w:r w:rsidRPr="003C67DD">
              <w:t>ля</w:t>
            </w:r>
            <w:r w:rsidRPr="003C67DD">
              <w:rPr>
                <w:spacing w:val="-3"/>
              </w:rPr>
              <w:t>ю</w:t>
            </w:r>
            <w:r w:rsidRPr="003C67DD">
              <w:t>щих,</w:t>
            </w:r>
            <w:r w:rsidRPr="003C67DD">
              <w:tab/>
            </w:r>
            <w:r w:rsidRPr="003C67DD">
              <w:rPr>
                <w:spacing w:val="-1"/>
              </w:rPr>
              <w:t>ч</w:t>
            </w:r>
            <w:r w:rsidRPr="003C67DD">
              <w:t>леном</w:t>
            </w:r>
            <w:r w:rsidRPr="003C67DD">
              <w:tab/>
              <w:t>кот</w:t>
            </w:r>
            <w:r w:rsidRPr="003C67DD">
              <w:rPr>
                <w:spacing w:val="-3"/>
              </w:rPr>
              <w:t>о</w:t>
            </w:r>
            <w:r w:rsidRPr="003C67DD">
              <w:t xml:space="preserve">рой </w:t>
            </w:r>
            <w:r w:rsidRPr="003C67DD">
              <w:rPr>
                <w:spacing w:val="-1"/>
              </w:rPr>
              <w:t>я</w:t>
            </w:r>
            <w:r w:rsidRPr="003C67DD">
              <w:rPr>
                <w:spacing w:val="-2"/>
              </w:rPr>
              <w:t>в</w:t>
            </w:r>
            <w:r w:rsidRPr="003C67DD">
              <w:t>ляе</w:t>
            </w:r>
            <w:r w:rsidRPr="003C67DD">
              <w:rPr>
                <w:spacing w:val="-1"/>
              </w:rPr>
              <w:t>т</w:t>
            </w:r>
            <w:r w:rsidRPr="003C67DD">
              <w:t>ся арбитр</w:t>
            </w:r>
            <w:r w:rsidRPr="003C67DD">
              <w:rPr>
                <w:spacing w:val="-3"/>
              </w:rPr>
              <w:t>а</w:t>
            </w:r>
            <w:r w:rsidRPr="003C67DD">
              <w:t xml:space="preserve">жный </w:t>
            </w:r>
            <w:r w:rsidRPr="003C67DD">
              <w:rPr>
                <w:spacing w:val="-4"/>
              </w:rPr>
              <w:t>у</w:t>
            </w:r>
            <w:r w:rsidRPr="003C67DD">
              <w:t>пра</w:t>
            </w:r>
            <w:r w:rsidRPr="003C67DD">
              <w:rPr>
                <w:spacing w:val="-2"/>
              </w:rPr>
              <w:t>в</w:t>
            </w:r>
            <w:r w:rsidRPr="003C67DD">
              <w:t>ляющий</w:t>
            </w: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C3505" w14:textId="77777777" w:rsidR="00E751C9" w:rsidRDefault="00E751C9" w:rsidP="00CA4003">
            <w:pPr>
              <w:pStyle w:val="TableParagraph"/>
              <w:spacing w:line="251" w:lineRule="exact"/>
              <w:ind w:left="63"/>
            </w:pPr>
            <w:r>
              <w:rPr>
                <w:b/>
                <w:bCs/>
                <w:spacing w:val="-2"/>
              </w:rPr>
              <w:t>А</w:t>
            </w:r>
            <w:r>
              <w:rPr>
                <w:b/>
                <w:bCs/>
              </w:rPr>
              <w:t>ссоциац</w:t>
            </w:r>
            <w:r>
              <w:rPr>
                <w:b/>
                <w:bCs/>
                <w:spacing w:val="-3"/>
              </w:rPr>
              <w:t>и</w:t>
            </w:r>
            <w:r>
              <w:rPr>
                <w:b/>
                <w:bCs/>
              </w:rPr>
              <w:t>я арбит</w:t>
            </w:r>
            <w:r>
              <w:rPr>
                <w:b/>
                <w:bCs/>
                <w:spacing w:val="-3"/>
              </w:rPr>
              <w:t>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  <w:spacing w:val="-4"/>
              </w:rPr>
              <w:t>ж</w:t>
            </w:r>
            <w:r>
              <w:rPr>
                <w:b/>
                <w:bCs/>
                <w:spacing w:val="2"/>
              </w:rPr>
              <w:t>н</w:t>
            </w:r>
            <w:r>
              <w:rPr>
                <w:b/>
                <w:bCs/>
              </w:rPr>
              <w:t>ых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управ</w:t>
            </w:r>
            <w:r>
              <w:rPr>
                <w:b/>
                <w:bCs/>
                <w:spacing w:val="-2"/>
              </w:rPr>
              <w:t>л</w:t>
            </w:r>
            <w:r>
              <w:rPr>
                <w:b/>
                <w:bCs/>
              </w:rPr>
              <w:t>яю</w:t>
            </w:r>
            <w:r>
              <w:rPr>
                <w:b/>
                <w:bCs/>
                <w:spacing w:val="-2"/>
              </w:rPr>
              <w:t>щ</w:t>
            </w:r>
            <w:r>
              <w:rPr>
                <w:b/>
                <w:bCs/>
              </w:rPr>
              <w:t>их</w:t>
            </w:r>
          </w:p>
          <w:p w14:paraId="13DAF0C3" w14:textId="77777777" w:rsidR="00E751C9" w:rsidRDefault="00E751C9" w:rsidP="00CA4003">
            <w:pPr>
              <w:pStyle w:val="TableParagraph"/>
              <w:spacing w:line="252" w:lineRule="exact"/>
              <w:ind w:left="63"/>
            </w:pPr>
            <w:r>
              <w:rPr>
                <w:b/>
                <w:bCs/>
              </w:rPr>
              <w:t>«</w:t>
            </w:r>
            <w:r>
              <w:rPr>
                <w:b/>
                <w:bCs/>
                <w:spacing w:val="-2"/>
              </w:rPr>
              <w:t>СИ</w:t>
            </w:r>
            <w:r>
              <w:rPr>
                <w:b/>
                <w:bCs/>
                <w:spacing w:val="1"/>
              </w:rPr>
              <w:t>Р</w:t>
            </w:r>
            <w:r>
              <w:rPr>
                <w:b/>
                <w:bCs/>
                <w:spacing w:val="-2"/>
              </w:rPr>
              <w:t>И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-2"/>
              </w:rPr>
              <w:t>С</w:t>
            </w:r>
            <w:r>
              <w:rPr>
                <w:b/>
                <w:bCs/>
              </w:rPr>
              <w:t>»</w:t>
            </w:r>
          </w:p>
        </w:tc>
      </w:tr>
      <w:tr w:rsidR="00E751C9" w14:paraId="38D76A9F" w14:textId="77777777" w:rsidTr="00CA4003">
        <w:trPr>
          <w:trHeight w:hRule="exact" w:val="770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9A0843" w14:textId="77777777" w:rsidR="00E751C9" w:rsidRPr="003C67DD" w:rsidRDefault="00E751C9" w:rsidP="00CA4003">
            <w:pPr>
              <w:pStyle w:val="TableParagraph"/>
              <w:tabs>
                <w:tab w:val="left" w:pos="1040"/>
                <w:tab w:val="left" w:pos="1515"/>
                <w:tab w:val="left" w:pos="2278"/>
                <w:tab w:val="left" w:pos="3808"/>
                <w:tab w:val="left" w:pos="4269"/>
              </w:tabs>
              <w:spacing w:line="246" w:lineRule="exact"/>
              <w:ind w:left="63"/>
            </w:pPr>
            <w:r w:rsidRPr="003C67DD">
              <w:rPr>
                <w:spacing w:val="-2"/>
              </w:rPr>
              <w:t>Н</w:t>
            </w:r>
            <w:r w:rsidRPr="003C67DD">
              <w:t>омер</w:t>
            </w:r>
            <w:r w:rsidRPr="003C67DD">
              <w:tab/>
              <w:t>и</w:t>
            </w:r>
            <w:r w:rsidRPr="003C67DD">
              <w:tab/>
              <w:t>дата</w:t>
            </w:r>
            <w:r w:rsidRPr="003C67DD">
              <w:tab/>
              <w:t>р</w:t>
            </w:r>
            <w:r w:rsidRPr="003C67DD">
              <w:rPr>
                <w:spacing w:val="-2"/>
              </w:rPr>
              <w:t>е</w:t>
            </w:r>
            <w:r w:rsidRPr="003C67DD">
              <w:t>гистра</w:t>
            </w:r>
            <w:r w:rsidRPr="003C67DD">
              <w:rPr>
                <w:spacing w:val="-1"/>
              </w:rPr>
              <w:t>ц</w:t>
            </w:r>
            <w:r w:rsidRPr="003C67DD">
              <w:t>ии</w:t>
            </w:r>
            <w:r w:rsidRPr="003C67DD">
              <w:tab/>
              <w:t>в</w:t>
            </w:r>
            <w:r w:rsidRPr="003C67DD">
              <w:tab/>
              <w:t>еди</w:t>
            </w:r>
            <w:r w:rsidRPr="003C67DD">
              <w:rPr>
                <w:spacing w:val="-2"/>
              </w:rPr>
              <w:t>н</w:t>
            </w:r>
            <w:r w:rsidRPr="003C67DD">
              <w:rPr>
                <w:spacing w:val="-3"/>
              </w:rPr>
              <w:t>о</w:t>
            </w:r>
            <w:r w:rsidRPr="003C67DD">
              <w:t>м</w:t>
            </w:r>
          </w:p>
          <w:p w14:paraId="763C007A" w14:textId="77777777" w:rsidR="00E751C9" w:rsidRPr="003C67DD" w:rsidRDefault="00E751C9" w:rsidP="00CA4003">
            <w:pPr>
              <w:pStyle w:val="TableParagraph"/>
              <w:tabs>
                <w:tab w:val="left" w:pos="2069"/>
                <w:tab w:val="left" w:pos="3170"/>
              </w:tabs>
              <w:spacing w:before="5" w:line="252" w:lineRule="exact"/>
              <w:ind w:left="63" w:right="66"/>
            </w:pPr>
            <w:r w:rsidRPr="003C67DD">
              <w:t>гос</w:t>
            </w:r>
            <w:r w:rsidRPr="003C67DD">
              <w:rPr>
                <w:spacing w:val="-2"/>
              </w:rPr>
              <w:t>у</w:t>
            </w:r>
            <w:r w:rsidRPr="003C67DD">
              <w:t>дарст</w:t>
            </w:r>
            <w:r w:rsidRPr="003C67DD">
              <w:rPr>
                <w:spacing w:val="-2"/>
              </w:rPr>
              <w:t>в</w:t>
            </w:r>
            <w:r w:rsidRPr="003C67DD">
              <w:t>ен</w:t>
            </w:r>
            <w:r w:rsidRPr="003C67DD">
              <w:rPr>
                <w:spacing w:val="-1"/>
              </w:rPr>
              <w:t>н</w:t>
            </w:r>
            <w:r w:rsidRPr="003C67DD">
              <w:t>ом</w:t>
            </w:r>
            <w:r w:rsidRPr="003C67DD">
              <w:tab/>
            </w:r>
            <w:r w:rsidRPr="003C67DD">
              <w:rPr>
                <w:spacing w:val="-3"/>
              </w:rPr>
              <w:t>р</w:t>
            </w:r>
            <w:r w:rsidRPr="003C67DD">
              <w:t>ее</w:t>
            </w:r>
            <w:r w:rsidRPr="003C67DD">
              <w:rPr>
                <w:spacing w:val="-2"/>
              </w:rPr>
              <w:t>с</w:t>
            </w:r>
            <w:r w:rsidRPr="003C67DD">
              <w:t>тре</w:t>
            </w:r>
            <w:r w:rsidRPr="003C67DD">
              <w:tab/>
              <w:t>само</w:t>
            </w:r>
            <w:r w:rsidRPr="003C67DD">
              <w:rPr>
                <w:spacing w:val="-3"/>
              </w:rPr>
              <w:t>р</w:t>
            </w:r>
            <w:r w:rsidRPr="003C67DD">
              <w:t>ег</w:t>
            </w:r>
            <w:r w:rsidRPr="003C67DD">
              <w:rPr>
                <w:spacing w:val="-3"/>
              </w:rPr>
              <w:t>у</w:t>
            </w:r>
            <w:r w:rsidRPr="003C67DD">
              <w:t>лир</w:t>
            </w:r>
            <w:r w:rsidRPr="003C67DD">
              <w:rPr>
                <w:spacing w:val="-3"/>
              </w:rPr>
              <w:t>у</w:t>
            </w:r>
            <w:r w:rsidRPr="003C67DD">
              <w:t>ем</w:t>
            </w:r>
            <w:r w:rsidRPr="003C67DD">
              <w:rPr>
                <w:spacing w:val="-3"/>
              </w:rPr>
              <w:t>ы</w:t>
            </w:r>
            <w:r w:rsidRPr="003C67DD">
              <w:t>х орган</w:t>
            </w:r>
            <w:r w:rsidRPr="003C67DD">
              <w:rPr>
                <w:spacing w:val="-1"/>
              </w:rPr>
              <w:t>из</w:t>
            </w:r>
            <w:r w:rsidRPr="003C67DD">
              <w:t>ац</w:t>
            </w:r>
            <w:r w:rsidRPr="003C67DD">
              <w:rPr>
                <w:spacing w:val="-1"/>
              </w:rPr>
              <w:t>и</w:t>
            </w:r>
            <w:r w:rsidRPr="003C67DD">
              <w:t>й а</w:t>
            </w:r>
            <w:r w:rsidRPr="003C67DD">
              <w:rPr>
                <w:spacing w:val="-3"/>
              </w:rPr>
              <w:t>р</w:t>
            </w:r>
            <w:r w:rsidRPr="003C67DD">
              <w:t>битр</w:t>
            </w:r>
            <w:r w:rsidRPr="003C67DD">
              <w:rPr>
                <w:spacing w:val="-3"/>
              </w:rPr>
              <w:t>а</w:t>
            </w:r>
            <w:r w:rsidRPr="003C67DD">
              <w:t>жн</w:t>
            </w:r>
            <w:r w:rsidRPr="003C67DD">
              <w:rPr>
                <w:spacing w:val="-3"/>
              </w:rPr>
              <w:t>ы</w:t>
            </w:r>
            <w:r w:rsidRPr="003C67DD">
              <w:t xml:space="preserve">х </w:t>
            </w:r>
            <w:r w:rsidRPr="003C67DD">
              <w:rPr>
                <w:spacing w:val="-3"/>
              </w:rPr>
              <w:t>у</w:t>
            </w:r>
            <w:r w:rsidRPr="003C67DD">
              <w:t>пра</w:t>
            </w:r>
            <w:r w:rsidRPr="003C67DD">
              <w:rPr>
                <w:spacing w:val="-2"/>
              </w:rPr>
              <w:t>в</w:t>
            </w:r>
            <w:r w:rsidRPr="003C67DD">
              <w:t>ляющих</w:t>
            </w: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B382F" w14:textId="77777777" w:rsidR="00E751C9" w:rsidRDefault="00E751C9" w:rsidP="00CA4003">
            <w:pPr>
              <w:pStyle w:val="TableParagraph"/>
              <w:spacing w:line="251" w:lineRule="exact"/>
              <w:ind w:left="119"/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17/20</w:t>
            </w:r>
            <w:r>
              <w:rPr>
                <w:b/>
                <w:bCs/>
                <w:spacing w:val="-3"/>
              </w:rPr>
              <w:t>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pacing w:val="55"/>
              </w:rPr>
              <w:t xml:space="preserve"> </w:t>
            </w:r>
            <w:r>
              <w:rPr>
                <w:b/>
                <w:bCs/>
              </w:rPr>
              <w:t>от 25.</w:t>
            </w:r>
            <w:r>
              <w:rPr>
                <w:b/>
                <w:bCs/>
                <w:spacing w:val="-3"/>
              </w:rPr>
              <w:t>0</w:t>
            </w:r>
            <w:r>
              <w:rPr>
                <w:b/>
                <w:bCs/>
              </w:rPr>
              <w:t>5.202</w:t>
            </w:r>
            <w:r>
              <w:rPr>
                <w:b/>
                <w:bCs/>
                <w:spacing w:val="-3"/>
              </w:rPr>
              <w:t>2</w:t>
            </w:r>
            <w:r>
              <w:rPr>
                <w:b/>
                <w:bCs/>
              </w:rPr>
              <w:t>г.</w:t>
            </w:r>
          </w:p>
        </w:tc>
      </w:tr>
      <w:tr w:rsidR="00E751C9" w14:paraId="68B375EF" w14:textId="77777777" w:rsidTr="00CA4003">
        <w:trPr>
          <w:trHeight w:hRule="exact" w:val="76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221FDE" w14:textId="77777777" w:rsidR="00E751C9" w:rsidRPr="003C67DD" w:rsidRDefault="00E751C9" w:rsidP="00CA4003">
            <w:pPr>
              <w:pStyle w:val="TableParagraph"/>
              <w:spacing w:line="246" w:lineRule="exact"/>
              <w:ind w:left="63"/>
            </w:pPr>
            <w:proofErr w:type="gramStart"/>
            <w:r w:rsidRPr="003C67DD">
              <w:rPr>
                <w:spacing w:val="-2"/>
              </w:rPr>
              <w:t>Н</w:t>
            </w:r>
            <w:r w:rsidRPr="003C67DD">
              <w:t>аи</w:t>
            </w:r>
            <w:r w:rsidRPr="003C67DD">
              <w:rPr>
                <w:spacing w:val="-1"/>
              </w:rPr>
              <w:t>м</w:t>
            </w:r>
            <w:r w:rsidRPr="003C67DD">
              <w:t>ено</w:t>
            </w:r>
            <w:r w:rsidRPr="003C67DD">
              <w:rPr>
                <w:spacing w:val="-2"/>
              </w:rPr>
              <w:t>в</w:t>
            </w:r>
            <w:r w:rsidRPr="003C67DD">
              <w:t>ан</w:t>
            </w:r>
            <w:r w:rsidRPr="003C67DD">
              <w:rPr>
                <w:spacing w:val="-1"/>
              </w:rPr>
              <w:t>и</w:t>
            </w:r>
            <w:r w:rsidRPr="003C67DD">
              <w:t xml:space="preserve">е </w:t>
            </w:r>
            <w:r w:rsidRPr="003C67DD">
              <w:rPr>
                <w:spacing w:val="10"/>
              </w:rPr>
              <w:t xml:space="preserve"> </w:t>
            </w:r>
            <w:r w:rsidRPr="003C67DD">
              <w:t>стр</w:t>
            </w:r>
            <w:r w:rsidRPr="003C67DD">
              <w:rPr>
                <w:spacing w:val="-3"/>
              </w:rPr>
              <w:t>а</w:t>
            </w:r>
            <w:r w:rsidRPr="003C67DD">
              <w:t>хо</w:t>
            </w:r>
            <w:r w:rsidRPr="003C67DD">
              <w:rPr>
                <w:spacing w:val="-2"/>
              </w:rPr>
              <w:t>в</w:t>
            </w:r>
            <w:r w:rsidRPr="003C67DD">
              <w:t>ой</w:t>
            </w:r>
            <w:proofErr w:type="gramEnd"/>
            <w:r w:rsidRPr="003C67DD">
              <w:t xml:space="preserve"> </w:t>
            </w:r>
            <w:r w:rsidRPr="003C67DD">
              <w:rPr>
                <w:spacing w:val="6"/>
              </w:rPr>
              <w:t xml:space="preserve"> </w:t>
            </w:r>
            <w:r w:rsidRPr="003C67DD">
              <w:t>орган</w:t>
            </w:r>
            <w:r w:rsidRPr="003C67DD">
              <w:rPr>
                <w:spacing w:val="-1"/>
              </w:rPr>
              <w:t>из</w:t>
            </w:r>
            <w:r w:rsidRPr="003C67DD">
              <w:t>ац</w:t>
            </w:r>
            <w:r w:rsidRPr="003C67DD">
              <w:rPr>
                <w:spacing w:val="-1"/>
              </w:rPr>
              <w:t>и</w:t>
            </w:r>
            <w:r w:rsidRPr="003C67DD">
              <w:t xml:space="preserve">и, </w:t>
            </w:r>
            <w:r w:rsidRPr="003C67DD">
              <w:rPr>
                <w:spacing w:val="9"/>
              </w:rPr>
              <w:t xml:space="preserve"> </w:t>
            </w:r>
            <w:r w:rsidRPr="003C67DD">
              <w:t xml:space="preserve">с </w:t>
            </w:r>
            <w:r w:rsidRPr="003C67DD">
              <w:rPr>
                <w:spacing w:val="7"/>
              </w:rPr>
              <w:t xml:space="preserve"> </w:t>
            </w:r>
            <w:r w:rsidRPr="003C67DD">
              <w:t>кото</w:t>
            </w:r>
            <w:r w:rsidRPr="003C67DD">
              <w:rPr>
                <w:spacing w:val="-3"/>
              </w:rPr>
              <w:t>р</w:t>
            </w:r>
            <w:r w:rsidRPr="003C67DD">
              <w:t>ой</w:t>
            </w:r>
          </w:p>
          <w:p w14:paraId="272D53C7" w14:textId="77777777" w:rsidR="00E751C9" w:rsidRPr="003C67DD" w:rsidRDefault="00E751C9" w:rsidP="00CA4003">
            <w:pPr>
              <w:pStyle w:val="TableParagraph"/>
              <w:spacing w:before="1" w:line="254" w:lineRule="exact"/>
              <w:ind w:left="63" w:right="66"/>
            </w:pPr>
            <w:r w:rsidRPr="003C67DD">
              <w:rPr>
                <w:spacing w:val="-1"/>
              </w:rPr>
              <w:t>з</w:t>
            </w:r>
            <w:r w:rsidRPr="003C67DD">
              <w:t>аклю</w:t>
            </w:r>
            <w:r w:rsidRPr="003C67DD">
              <w:rPr>
                <w:spacing w:val="-4"/>
              </w:rPr>
              <w:t>ч</w:t>
            </w:r>
            <w:r w:rsidRPr="003C67DD">
              <w:t>ен</w:t>
            </w:r>
            <w:r w:rsidRPr="003C67DD">
              <w:rPr>
                <w:spacing w:val="50"/>
              </w:rPr>
              <w:t xml:space="preserve"> </w:t>
            </w:r>
            <w:r w:rsidRPr="003C67DD">
              <w:t>д</w:t>
            </w:r>
            <w:r w:rsidRPr="003C67DD">
              <w:rPr>
                <w:spacing w:val="-2"/>
              </w:rPr>
              <w:t>о</w:t>
            </w:r>
            <w:r w:rsidRPr="003C67DD">
              <w:t>го</w:t>
            </w:r>
            <w:r w:rsidRPr="003C67DD">
              <w:rPr>
                <w:spacing w:val="-2"/>
              </w:rPr>
              <w:t>в</w:t>
            </w:r>
            <w:r w:rsidRPr="003C67DD">
              <w:t>ор</w:t>
            </w:r>
            <w:r w:rsidRPr="003C67DD">
              <w:rPr>
                <w:spacing w:val="50"/>
              </w:rPr>
              <w:t xml:space="preserve"> </w:t>
            </w:r>
            <w:r w:rsidRPr="003C67DD">
              <w:t>о</w:t>
            </w:r>
            <w:r w:rsidRPr="003C67DD">
              <w:rPr>
                <w:spacing w:val="47"/>
              </w:rPr>
              <w:t xml:space="preserve"> </w:t>
            </w:r>
            <w:r w:rsidRPr="003C67DD">
              <w:t>ст</w:t>
            </w:r>
            <w:r w:rsidRPr="003C67DD">
              <w:rPr>
                <w:spacing w:val="-3"/>
              </w:rPr>
              <w:t>р</w:t>
            </w:r>
            <w:r w:rsidRPr="003C67DD">
              <w:t>ахова</w:t>
            </w:r>
            <w:r w:rsidRPr="003C67DD">
              <w:rPr>
                <w:spacing w:val="-1"/>
              </w:rPr>
              <w:t>н</w:t>
            </w:r>
            <w:r w:rsidRPr="003C67DD">
              <w:t>ии</w:t>
            </w:r>
            <w:r w:rsidRPr="003C67DD">
              <w:rPr>
                <w:spacing w:val="49"/>
              </w:rPr>
              <w:t xml:space="preserve"> </w:t>
            </w:r>
            <w:r w:rsidRPr="003C67DD">
              <w:t>от</w:t>
            </w:r>
            <w:r w:rsidRPr="003C67DD">
              <w:rPr>
                <w:spacing w:val="-2"/>
              </w:rPr>
              <w:t>в</w:t>
            </w:r>
            <w:r w:rsidRPr="003C67DD">
              <w:t>етст</w:t>
            </w:r>
            <w:r w:rsidRPr="003C67DD">
              <w:rPr>
                <w:spacing w:val="-2"/>
              </w:rPr>
              <w:t>в</w:t>
            </w:r>
            <w:r w:rsidRPr="003C67DD">
              <w:t>ен</w:t>
            </w:r>
            <w:r w:rsidRPr="003C67DD">
              <w:rPr>
                <w:spacing w:val="-1"/>
              </w:rPr>
              <w:t>н</w:t>
            </w:r>
            <w:r w:rsidRPr="003C67DD">
              <w:t>ос</w:t>
            </w:r>
            <w:r w:rsidRPr="003C67DD">
              <w:rPr>
                <w:spacing w:val="-3"/>
              </w:rPr>
              <w:t>т</w:t>
            </w:r>
            <w:r w:rsidRPr="003C67DD">
              <w:t>и арби</w:t>
            </w:r>
            <w:r w:rsidRPr="003C67DD">
              <w:rPr>
                <w:spacing w:val="-2"/>
              </w:rPr>
              <w:t>т</w:t>
            </w:r>
            <w:r w:rsidRPr="003C67DD">
              <w:t>р</w:t>
            </w:r>
            <w:r w:rsidRPr="003C67DD">
              <w:rPr>
                <w:spacing w:val="-2"/>
              </w:rPr>
              <w:t>а</w:t>
            </w:r>
            <w:r w:rsidRPr="003C67DD">
              <w:t>жно</w:t>
            </w:r>
            <w:r w:rsidRPr="003C67DD">
              <w:rPr>
                <w:spacing w:val="-3"/>
              </w:rPr>
              <w:t>г</w:t>
            </w:r>
            <w:r w:rsidRPr="003C67DD">
              <w:t xml:space="preserve">о </w:t>
            </w:r>
            <w:r w:rsidRPr="003C67DD">
              <w:rPr>
                <w:spacing w:val="-3"/>
              </w:rPr>
              <w:t>у</w:t>
            </w:r>
            <w:r w:rsidRPr="003C67DD">
              <w:t>пра</w:t>
            </w:r>
            <w:r w:rsidRPr="003C67DD">
              <w:rPr>
                <w:spacing w:val="-2"/>
              </w:rPr>
              <w:t>в</w:t>
            </w:r>
            <w:r w:rsidRPr="003C67DD">
              <w:t>ляющего</w:t>
            </w: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3C1C0" w14:textId="77777777" w:rsidR="00E751C9" w:rsidRPr="003C67DD" w:rsidRDefault="00E751C9" w:rsidP="00CA4003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14:paraId="725CAF06" w14:textId="77777777" w:rsidR="00E751C9" w:rsidRDefault="00E751C9" w:rsidP="00CA4003">
            <w:pPr>
              <w:pStyle w:val="TableParagraph"/>
              <w:ind w:left="63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ОО</w:t>
            </w:r>
            <w:r>
              <w:rPr>
                <w:b/>
                <w:bCs/>
                <w:sz w:val="20"/>
                <w:szCs w:val="20"/>
              </w:rPr>
              <w:t>О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Бр</w:t>
            </w:r>
            <w:r>
              <w:rPr>
                <w:b/>
                <w:bCs/>
                <w:spacing w:val="-2"/>
                <w:sz w:val="20"/>
                <w:szCs w:val="20"/>
              </w:rPr>
              <w:t>и</w:t>
            </w:r>
            <w:r>
              <w:rPr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>нский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С</w:t>
            </w:r>
            <w:r>
              <w:rPr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b/>
                <w:bCs/>
                <w:spacing w:val="-3"/>
                <w:sz w:val="20"/>
                <w:szCs w:val="20"/>
              </w:rPr>
              <w:t>р</w:t>
            </w:r>
            <w:r>
              <w:rPr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b/>
                <w:bCs/>
                <w:spacing w:val="-2"/>
                <w:sz w:val="20"/>
                <w:szCs w:val="20"/>
              </w:rPr>
              <w:t>х</w:t>
            </w:r>
            <w:r>
              <w:rPr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>й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До</w:t>
            </w:r>
            <w:r>
              <w:rPr>
                <w:b/>
                <w:bCs/>
                <w:spacing w:val="4"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E751C9" w:rsidRPr="003C67DD" w14:paraId="7F841E66" w14:textId="77777777" w:rsidTr="00CA4003">
        <w:trPr>
          <w:trHeight w:hRule="exact" w:val="768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C03C4C" w14:textId="77777777" w:rsidR="00E751C9" w:rsidRPr="003C67DD" w:rsidRDefault="00E751C9" w:rsidP="00CA4003">
            <w:pPr>
              <w:pStyle w:val="TableParagraph"/>
              <w:tabs>
                <w:tab w:val="left" w:pos="1040"/>
                <w:tab w:val="left" w:pos="2256"/>
                <w:tab w:val="left" w:pos="3892"/>
                <w:tab w:val="left" w:pos="4657"/>
              </w:tabs>
              <w:spacing w:line="251" w:lineRule="exact"/>
              <w:ind w:left="63"/>
            </w:pPr>
            <w:r w:rsidRPr="003C67DD">
              <w:rPr>
                <w:b/>
                <w:bCs/>
              </w:rPr>
              <w:t>Но</w:t>
            </w:r>
            <w:r w:rsidRPr="003C67DD">
              <w:rPr>
                <w:b/>
                <w:bCs/>
                <w:spacing w:val="-2"/>
              </w:rPr>
              <w:t>м</w:t>
            </w:r>
            <w:r w:rsidRPr="003C67DD">
              <w:rPr>
                <w:b/>
                <w:bCs/>
              </w:rPr>
              <w:t>ер</w:t>
            </w:r>
            <w:r w:rsidRPr="003C67DD">
              <w:rPr>
                <w:b/>
                <w:bCs/>
              </w:rPr>
              <w:tab/>
            </w:r>
            <w:r w:rsidRPr="003C67DD">
              <w:rPr>
                <w:b/>
                <w:bCs/>
                <w:spacing w:val="-2"/>
              </w:rPr>
              <w:t>д</w:t>
            </w:r>
            <w:r w:rsidRPr="003C67DD">
              <w:rPr>
                <w:b/>
                <w:bCs/>
              </w:rPr>
              <w:t>ог</w:t>
            </w:r>
            <w:r w:rsidRPr="003C67DD">
              <w:rPr>
                <w:b/>
                <w:bCs/>
                <w:spacing w:val="-2"/>
              </w:rPr>
              <w:t>о</w:t>
            </w:r>
            <w:r w:rsidRPr="003C67DD">
              <w:rPr>
                <w:b/>
                <w:bCs/>
              </w:rPr>
              <w:t>вора</w:t>
            </w:r>
            <w:r w:rsidRPr="003C67DD">
              <w:rPr>
                <w:b/>
                <w:bCs/>
              </w:rPr>
              <w:tab/>
              <w:t>с</w:t>
            </w:r>
            <w:r w:rsidRPr="003C67DD">
              <w:rPr>
                <w:b/>
                <w:bCs/>
                <w:spacing w:val="-3"/>
              </w:rPr>
              <w:t>т</w:t>
            </w:r>
            <w:r w:rsidRPr="003C67DD">
              <w:rPr>
                <w:b/>
                <w:bCs/>
              </w:rPr>
              <w:t>ра</w:t>
            </w:r>
            <w:r w:rsidRPr="003C67DD">
              <w:rPr>
                <w:b/>
                <w:bCs/>
                <w:spacing w:val="-3"/>
              </w:rPr>
              <w:t>х</w:t>
            </w:r>
            <w:r w:rsidRPr="003C67DD">
              <w:rPr>
                <w:b/>
                <w:bCs/>
              </w:rPr>
              <w:t>ования,</w:t>
            </w:r>
            <w:r w:rsidRPr="003C67DD">
              <w:rPr>
                <w:b/>
                <w:bCs/>
              </w:rPr>
              <w:tab/>
              <w:t>дата</w:t>
            </w:r>
            <w:r w:rsidRPr="003C67DD">
              <w:rPr>
                <w:b/>
                <w:bCs/>
              </w:rPr>
              <w:tab/>
            </w:r>
            <w:r w:rsidRPr="003C67DD">
              <w:rPr>
                <w:b/>
                <w:bCs/>
                <w:spacing w:val="-2"/>
              </w:rPr>
              <w:t>ег</w:t>
            </w:r>
            <w:r w:rsidRPr="003C67DD">
              <w:rPr>
                <w:b/>
                <w:bCs/>
              </w:rPr>
              <w:t>о</w:t>
            </w:r>
          </w:p>
          <w:p w14:paraId="34D60DB8" w14:textId="77777777" w:rsidR="00E751C9" w:rsidRPr="003C67DD" w:rsidRDefault="00E751C9" w:rsidP="00CA4003">
            <w:pPr>
              <w:pStyle w:val="TableParagraph"/>
              <w:spacing w:before="1"/>
              <w:ind w:left="63"/>
            </w:pPr>
            <w:r w:rsidRPr="003C67DD">
              <w:rPr>
                <w:b/>
                <w:bCs/>
              </w:rPr>
              <w:t>закл</w:t>
            </w:r>
            <w:r w:rsidRPr="003C67DD">
              <w:rPr>
                <w:b/>
                <w:bCs/>
                <w:spacing w:val="-1"/>
              </w:rPr>
              <w:t>ю</w:t>
            </w:r>
            <w:r w:rsidRPr="003C67DD">
              <w:rPr>
                <w:b/>
                <w:bCs/>
                <w:spacing w:val="-3"/>
              </w:rPr>
              <w:t>ч</w:t>
            </w:r>
            <w:r w:rsidRPr="003C67DD">
              <w:rPr>
                <w:b/>
                <w:bCs/>
              </w:rPr>
              <w:t>ения</w:t>
            </w:r>
            <w:r w:rsidRPr="003C67DD">
              <w:rPr>
                <w:b/>
                <w:bCs/>
                <w:spacing w:val="-2"/>
              </w:rPr>
              <w:t xml:space="preserve"> </w:t>
            </w:r>
            <w:r w:rsidRPr="003C67DD">
              <w:rPr>
                <w:b/>
                <w:bCs/>
              </w:rPr>
              <w:t>и срок</w:t>
            </w:r>
            <w:r w:rsidRPr="003C67DD">
              <w:rPr>
                <w:b/>
                <w:bCs/>
                <w:spacing w:val="-3"/>
              </w:rPr>
              <w:t xml:space="preserve"> </w:t>
            </w:r>
            <w:r w:rsidRPr="003C67DD">
              <w:rPr>
                <w:b/>
                <w:bCs/>
              </w:rPr>
              <w:t>д</w:t>
            </w:r>
            <w:r w:rsidRPr="003C67DD">
              <w:rPr>
                <w:b/>
                <w:bCs/>
                <w:spacing w:val="-2"/>
              </w:rPr>
              <w:t>е</w:t>
            </w:r>
            <w:r w:rsidRPr="003C67DD">
              <w:rPr>
                <w:b/>
                <w:bCs/>
              </w:rPr>
              <w:t>й</w:t>
            </w:r>
            <w:r w:rsidRPr="003C67DD">
              <w:rPr>
                <w:b/>
                <w:bCs/>
                <w:spacing w:val="-2"/>
              </w:rPr>
              <w:t>с</w:t>
            </w:r>
            <w:r w:rsidRPr="003C67DD">
              <w:rPr>
                <w:b/>
                <w:bCs/>
              </w:rPr>
              <w:t>твия</w:t>
            </w: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92B15" w14:textId="77777777" w:rsidR="00E751C9" w:rsidRPr="003C67DD" w:rsidRDefault="00E751C9" w:rsidP="00CA4003">
            <w:pPr>
              <w:pStyle w:val="TableParagraph"/>
              <w:spacing w:line="251" w:lineRule="exact"/>
              <w:ind w:left="63"/>
            </w:pPr>
            <w:r w:rsidRPr="003C67DD">
              <w:rPr>
                <w:b/>
                <w:bCs/>
              </w:rPr>
              <w:t>№</w:t>
            </w:r>
            <w:r w:rsidRPr="003C67DD">
              <w:rPr>
                <w:b/>
                <w:bCs/>
                <w:spacing w:val="-1"/>
              </w:rPr>
              <w:t xml:space="preserve"> </w:t>
            </w:r>
            <w:r w:rsidRPr="003C67DD">
              <w:rPr>
                <w:b/>
                <w:bCs/>
              </w:rPr>
              <w:t>О</w:t>
            </w:r>
            <w:r w:rsidRPr="003C67DD">
              <w:rPr>
                <w:b/>
                <w:bCs/>
                <w:spacing w:val="-2"/>
              </w:rPr>
              <w:t>А</w:t>
            </w:r>
            <w:r w:rsidRPr="003C67DD">
              <w:rPr>
                <w:b/>
                <w:bCs/>
              </w:rPr>
              <w:t>У</w:t>
            </w:r>
            <w:r w:rsidRPr="003C67DD">
              <w:rPr>
                <w:b/>
                <w:bCs/>
                <w:spacing w:val="1"/>
              </w:rPr>
              <w:t xml:space="preserve"> </w:t>
            </w:r>
            <w:r w:rsidRPr="003C67DD">
              <w:rPr>
                <w:b/>
                <w:bCs/>
              </w:rPr>
              <w:t>№</w:t>
            </w:r>
            <w:r w:rsidRPr="003C67DD">
              <w:rPr>
                <w:b/>
                <w:bCs/>
                <w:spacing w:val="-1"/>
              </w:rPr>
              <w:t xml:space="preserve"> </w:t>
            </w:r>
            <w:r w:rsidRPr="003C67DD">
              <w:rPr>
                <w:b/>
                <w:bCs/>
                <w:spacing w:val="-3"/>
              </w:rPr>
              <w:t>0</w:t>
            </w:r>
            <w:r w:rsidRPr="003C67DD">
              <w:rPr>
                <w:b/>
                <w:bCs/>
              </w:rPr>
              <w:t>849</w:t>
            </w:r>
            <w:r w:rsidRPr="003C67DD">
              <w:rPr>
                <w:b/>
                <w:bCs/>
                <w:spacing w:val="-2"/>
              </w:rPr>
              <w:t>/</w:t>
            </w:r>
            <w:r w:rsidRPr="003C67DD">
              <w:rPr>
                <w:b/>
                <w:bCs/>
              </w:rPr>
              <w:t>700</w:t>
            </w:r>
            <w:r w:rsidRPr="003C67DD">
              <w:rPr>
                <w:b/>
                <w:bCs/>
                <w:spacing w:val="-2"/>
              </w:rPr>
              <w:t>/</w:t>
            </w:r>
            <w:r w:rsidRPr="003C67DD">
              <w:rPr>
                <w:b/>
                <w:bCs/>
              </w:rPr>
              <w:t>23</w:t>
            </w:r>
            <w:r w:rsidRPr="003C67DD">
              <w:rPr>
                <w:b/>
                <w:bCs/>
                <w:spacing w:val="1"/>
              </w:rPr>
              <w:t xml:space="preserve"> </w:t>
            </w:r>
            <w:r w:rsidRPr="003C67DD">
              <w:rPr>
                <w:b/>
                <w:bCs/>
                <w:spacing w:val="-3"/>
              </w:rPr>
              <w:t>о</w:t>
            </w:r>
            <w:r w:rsidRPr="003C67DD">
              <w:rPr>
                <w:b/>
                <w:bCs/>
              </w:rPr>
              <w:t>т 08.02.20</w:t>
            </w:r>
            <w:r w:rsidRPr="003C67DD">
              <w:rPr>
                <w:b/>
                <w:bCs/>
                <w:spacing w:val="-3"/>
              </w:rPr>
              <w:t>2</w:t>
            </w:r>
            <w:r w:rsidRPr="003C67DD">
              <w:rPr>
                <w:b/>
                <w:bCs/>
              </w:rPr>
              <w:t>3г. С</w:t>
            </w:r>
            <w:r w:rsidRPr="003C67DD">
              <w:rPr>
                <w:b/>
                <w:bCs/>
                <w:spacing w:val="-1"/>
              </w:rPr>
              <w:t>р</w:t>
            </w:r>
            <w:r w:rsidRPr="003C67DD">
              <w:rPr>
                <w:b/>
                <w:bCs/>
              </w:rPr>
              <w:t>ок</w:t>
            </w:r>
          </w:p>
          <w:p w14:paraId="305672F0" w14:textId="77777777" w:rsidR="00E751C9" w:rsidRPr="003C67DD" w:rsidRDefault="00E751C9" w:rsidP="00CA4003">
            <w:pPr>
              <w:pStyle w:val="TableParagraph"/>
              <w:spacing w:before="5" w:line="252" w:lineRule="exact"/>
              <w:ind w:left="63" w:right="421"/>
            </w:pPr>
            <w:r w:rsidRPr="003C67DD">
              <w:rPr>
                <w:b/>
                <w:bCs/>
              </w:rPr>
              <w:t>дейс</w:t>
            </w:r>
            <w:r w:rsidRPr="003C67DD">
              <w:rPr>
                <w:b/>
                <w:bCs/>
                <w:spacing w:val="-3"/>
              </w:rPr>
              <w:t>т</w:t>
            </w:r>
            <w:r w:rsidRPr="003C67DD">
              <w:rPr>
                <w:b/>
                <w:bCs/>
              </w:rPr>
              <w:t>ви</w:t>
            </w:r>
            <w:r w:rsidRPr="003C67DD">
              <w:rPr>
                <w:b/>
                <w:bCs/>
                <w:spacing w:val="-2"/>
              </w:rPr>
              <w:t>я</w:t>
            </w:r>
            <w:r w:rsidRPr="003C67DD">
              <w:rPr>
                <w:b/>
                <w:bCs/>
              </w:rPr>
              <w:t xml:space="preserve">:  </w:t>
            </w:r>
            <w:r w:rsidRPr="003C67DD">
              <w:rPr>
                <w:b/>
                <w:bCs/>
                <w:spacing w:val="1"/>
              </w:rPr>
              <w:t xml:space="preserve"> </w:t>
            </w:r>
            <w:r w:rsidRPr="003C67DD">
              <w:rPr>
                <w:b/>
                <w:bCs/>
              </w:rPr>
              <w:t>с</w:t>
            </w:r>
            <w:r w:rsidRPr="003C67DD">
              <w:rPr>
                <w:b/>
                <w:bCs/>
                <w:spacing w:val="-2"/>
              </w:rPr>
              <w:t xml:space="preserve"> </w:t>
            </w:r>
            <w:r w:rsidRPr="003C67DD">
              <w:rPr>
                <w:b/>
                <w:bCs/>
              </w:rPr>
              <w:t>08.02</w:t>
            </w:r>
            <w:r w:rsidRPr="003C67DD">
              <w:rPr>
                <w:b/>
                <w:bCs/>
                <w:spacing w:val="-3"/>
              </w:rPr>
              <w:t>.</w:t>
            </w:r>
            <w:r w:rsidRPr="003C67DD">
              <w:rPr>
                <w:b/>
                <w:bCs/>
              </w:rPr>
              <w:t>2023</w:t>
            </w:r>
            <w:r w:rsidRPr="003C67DD">
              <w:rPr>
                <w:b/>
                <w:bCs/>
                <w:spacing w:val="-2"/>
              </w:rPr>
              <w:t>г</w:t>
            </w:r>
            <w:r w:rsidRPr="003C67DD">
              <w:rPr>
                <w:b/>
                <w:bCs/>
              </w:rPr>
              <w:t>.</w:t>
            </w:r>
            <w:r w:rsidRPr="003C67DD">
              <w:rPr>
                <w:b/>
                <w:bCs/>
                <w:spacing w:val="-3"/>
              </w:rPr>
              <w:t xml:space="preserve"> </w:t>
            </w:r>
            <w:r w:rsidRPr="003C67DD">
              <w:rPr>
                <w:b/>
                <w:bCs/>
              </w:rPr>
              <w:t>по 07.02.</w:t>
            </w:r>
            <w:r w:rsidRPr="003C67DD">
              <w:rPr>
                <w:b/>
                <w:bCs/>
                <w:spacing w:val="-3"/>
              </w:rPr>
              <w:t>2</w:t>
            </w:r>
            <w:r w:rsidRPr="003C67DD">
              <w:rPr>
                <w:b/>
                <w:bCs/>
              </w:rPr>
              <w:t>024г.</w:t>
            </w:r>
            <w:r w:rsidRPr="003C67DD">
              <w:rPr>
                <w:b/>
                <w:bCs/>
                <w:spacing w:val="-2"/>
              </w:rPr>
              <w:t xml:space="preserve"> </w:t>
            </w:r>
            <w:r w:rsidRPr="003C67DD">
              <w:rPr>
                <w:b/>
                <w:bCs/>
              </w:rPr>
              <w:t>(о</w:t>
            </w:r>
            <w:r w:rsidRPr="003C67DD">
              <w:rPr>
                <w:b/>
                <w:bCs/>
                <w:spacing w:val="-3"/>
              </w:rPr>
              <w:t>б</w:t>
            </w:r>
            <w:r w:rsidRPr="003C67DD">
              <w:rPr>
                <w:b/>
                <w:bCs/>
              </w:rPr>
              <w:t>е даты</w:t>
            </w:r>
            <w:r w:rsidRPr="003C67DD">
              <w:rPr>
                <w:b/>
                <w:bCs/>
                <w:spacing w:val="-3"/>
              </w:rPr>
              <w:t xml:space="preserve"> </w:t>
            </w:r>
            <w:r w:rsidRPr="003C67DD">
              <w:rPr>
                <w:b/>
                <w:bCs/>
              </w:rPr>
              <w:t>в</w:t>
            </w:r>
            <w:r w:rsidRPr="003C67DD">
              <w:rPr>
                <w:b/>
                <w:bCs/>
                <w:spacing w:val="-3"/>
              </w:rPr>
              <w:t>к</w:t>
            </w:r>
            <w:r w:rsidRPr="003C67DD">
              <w:rPr>
                <w:b/>
                <w:bCs/>
              </w:rPr>
              <w:t>л</w:t>
            </w:r>
            <w:r w:rsidRPr="003C67DD">
              <w:rPr>
                <w:b/>
                <w:bCs/>
                <w:spacing w:val="-1"/>
              </w:rPr>
              <w:t>ю</w:t>
            </w:r>
            <w:r w:rsidRPr="003C67DD">
              <w:rPr>
                <w:b/>
                <w:bCs/>
              </w:rPr>
              <w:t>чит</w:t>
            </w:r>
            <w:r w:rsidRPr="003C67DD">
              <w:rPr>
                <w:b/>
                <w:bCs/>
                <w:spacing w:val="-3"/>
              </w:rPr>
              <w:t>е</w:t>
            </w:r>
            <w:r w:rsidRPr="003C67DD">
              <w:rPr>
                <w:b/>
                <w:bCs/>
              </w:rPr>
              <w:t>ль</w:t>
            </w:r>
            <w:r w:rsidRPr="003C67DD">
              <w:rPr>
                <w:b/>
                <w:bCs/>
                <w:spacing w:val="-3"/>
              </w:rPr>
              <w:t>н</w:t>
            </w:r>
            <w:r w:rsidRPr="003C67DD">
              <w:rPr>
                <w:b/>
                <w:bCs/>
              </w:rPr>
              <w:t>о)</w:t>
            </w:r>
          </w:p>
        </w:tc>
      </w:tr>
      <w:tr w:rsidR="00E751C9" w14:paraId="1766F176" w14:textId="77777777" w:rsidTr="00CA4003">
        <w:trPr>
          <w:trHeight w:hRule="exact" w:val="516"/>
        </w:trPr>
        <w:tc>
          <w:tcPr>
            <w:tcW w:w="5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8F3E9F" w14:textId="77777777" w:rsidR="00E751C9" w:rsidRPr="003C67DD" w:rsidRDefault="00E751C9" w:rsidP="00CA4003">
            <w:pPr>
              <w:pStyle w:val="TableParagraph"/>
              <w:spacing w:line="248" w:lineRule="exact"/>
              <w:ind w:left="63"/>
            </w:pPr>
            <w:r w:rsidRPr="003C67DD">
              <w:rPr>
                <w:spacing w:val="-2"/>
              </w:rPr>
              <w:t>А</w:t>
            </w:r>
            <w:r w:rsidRPr="003C67DD">
              <w:t>дреса</w:t>
            </w:r>
            <w:r w:rsidRPr="003C67DD">
              <w:rPr>
                <w:spacing w:val="-2"/>
              </w:rPr>
              <w:t xml:space="preserve"> </w:t>
            </w:r>
            <w:r w:rsidRPr="003C67DD">
              <w:t xml:space="preserve">для </w:t>
            </w:r>
            <w:r w:rsidRPr="003C67DD">
              <w:rPr>
                <w:spacing w:val="-1"/>
              </w:rPr>
              <w:t>н</w:t>
            </w:r>
            <w:r w:rsidRPr="003C67DD">
              <w:t>ап</w:t>
            </w:r>
            <w:r w:rsidRPr="003C67DD">
              <w:rPr>
                <w:spacing w:val="-3"/>
              </w:rPr>
              <w:t>р</w:t>
            </w:r>
            <w:r w:rsidRPr="003C67DD">
              <w:t>авлен</w:t>
            </w:r>
            <w:r w:rsidRPr="003C67DD">
              <w:rPr>
                <w:spacing w:val="-2"/>
              </w:rPr>
              <w:t>и</w:t>
            </w:r>
            <w:r w:rsidRPr="003C67DD">
              <w:t>я</w:t>
            </w:r>
            <w:r w:rsidRPr="003C67DD">
              <w:rPr>
                <w:spacing w:val="-3"/>
              </w:rPr>
              <w:t xml:space="preserve"> </w:t>
            </w:r>
            <w:r w:rsidRPr="003C67DD">
              <w:t>корр</w:t>
            </w:r>
            <w:r w:rsidRPr="003C67DD">
              <w:rPr>
                <w:spacing w:val="-2"/>
              </w:rPr>
              <w:t>е</w:t>
            </w:r>
            <w:r w:rsidRPr="003C67DD">
              <w:t>спо</w:t>
            </w:r>
            <w:r w:rsidRPr="003C67DD">
              <w:rPr>
                <w:spacing w:val="-1"/>
              </w:rPr>
              <w:t>н</w:t>
            </w:r>
            <w:r w:rsidRPr="003C67DD">
              <w:t>ден</w:t>
            </w:r>
            <w:r w:rsidRPr="003C67DD">
              <w:rPr>
                <w:spacing w:val="-2"/>
              </w:rPr>
              <w:t>ц</w:t>
            </w:r>
            <w:r w:rsidRPr="003C67DD">
              <w:t>ии</w:t>
            </w:r>
          </w:p>
          <w:p w14:paraId="34620E23" w14:textId="77777777" w:rsidR="00E751C9" w:rsidRPr="003C67DD" w:rsidRDefault="00E751C9" w:rsidP="00CA4003">
            <w:pPr>
              <w:pStyle w:val="TableParagraph"/>
              <w:spacing w:line="252" w:lineRule="exact"/>
              <w:ind w:left="63"/>
            </w:pPr>
            <w:r w:rsidRPr="003C67DD">
              <w:t>арби</w:t>
            </w:r>
            <w:r w:rsidRPr="003C67DD">
              <w:rPr>
                <w:spacing w:val="-2"/>
              </w:rPr>
              <w:t>т</w:t>
            </w:r>
            <w:r w:rsidRPr="003C67DD">
              <w:t>р</w:t>
            </w:r>
            <w:r w:rsidRPr="003C67DD">
              <w:rPr>
                <w:spacing w:val="-2"/>
              </w:rPr>
              <w:t>а</w:t>
            </w:r>
            <w:r w:rsidRPr="003C67DD">
              <w:t>жно</w:t>
            </w:r>
            <w:r w:rsidRPr="003C67DD">
              <w:rPr>
                <w:spacing w:val="-2"/>
              </w:rPr>
              <w:t>м</w:t>
            </w:r>
            <w:r w:rsidRPr="003C67DD">
              <w:t>у</w:t>
            </w:r>
            <w:r w:rsidRPr="003C67DD">
              <w:rPr>
                <w:spacing w:val="-3"/>
              </w:rPr>
              <w:t xml:space="preserve"> у</w:t>
            </w:r>
            <w:r w:rsidRPr="003C67DD">
              <w:t>пра</w:t>
            </w:r>
            <w:r w:rsidRPr="003C67DD">
              <w:rPr>
                <w:spacing w:val="-2"/>
              </w:rPr>
              <w:t>в</w:t>
            </w:r>
            <w:r w:rsidRPr="003C67DD">
              <w:t>ляющему</w:t>
            </w: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2D48" w14:textId="77777777" w:rsidR="00E751C9" w:rsidRDefault="00E751C9" w:rsidP="00CA4003">
            <w:pPr>
              <w:pStyle w:val="TableParagraph"/>
              <w:ind w:left="63"/>
            </w:pPr>
            <w:r>
              <w:rPr>
                <w:b/>
                <w:bCs/>
              </w:rPr>
              <w:t>127220,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г. М</w:t>
            </w:r>
            <w:r>
              <w:rPr>
                <w:b/>
                <w:bCs/>
                <w:spacing w:val="-3"/>
              </w:rPr>
              <w:t>о</w:t>
            </w:r>
            <w:r>
              <w:rPr>
                <w:b/>
                <w:bCs/>
              </w:rPr>
              <w:t>скв</w:t>
            </w:r>
            <w:r>
              <w:rPr>
                <w:b/>
                <w:bCs/>
                <w:spacing w:val="-3"/>
              </w:rPr>
              <w:t>а</w:t>
            </w:r>
            <w:r>
              <w:rPr>
                <w:b/>
                <w:bCs/>
              </w:rPr>
              <w:t>, а</w:t>
            </w:r>
            <w:r>
              <w:rPr>
                <w:b/>
                <w:bCs/>
                <w:spacing w:val="-2"/>
              </w:rPr>
              <w:t>/</w:t>
            </w:r>
            <w:r>
              <w:rPr>
                <w:b/>
                <w:bCs/>
              </w:rPr>
              <w:t>я 3</w:t>
            </w:r>
          </w:p>
        </w:tc>
      </w:tr>
    </w:tbl>
    <w:p w14:paraId="13B6CC61" w14:textId="77777777" w:rsidR="00892D31" w:rsidRDefault="00892D31">
      <w:pPr>
        <w:spacing w:line="238" w:lineRule="exact"/>
        <w:sectPr w:rsidR="00892D31">
          <w:footerReference w:type="default" r:id="rId7"/>
          <w:pgSz w:w="11910" w:h="16850"/>
          <w:pgMar w:top="880" w:right="440" w:bottom="840" w:left="920" w:header="0" w:footer="647" w:gutter="0"/>
          <w:pgNumType w:start="2"/>
          <w:cols w:space="720"/>
        </w:sectPr>
      </w:pPr>
    </w:p>
    <w:p w14:paraId="66CB5FAE" w14:textId="77777777" w:rsidR="00892D31" w:rsidRDefault="00AF4AEE">
      <w:pPr>
        <w:spacing w:before="80"/>
        <w:ind w:left="3916"/>
        <w:rPr>
          <w:b/>
        </w:rPr>
      </w:pPr>
      <w:r>
        <w:rPr>
          <w:b/>
        </w:rPr>
        <w:lastRenderedPageBreak/>
        <w:t>1.</w:t>
      </w:r>
      <w:r>
        <w:rPr>
          <w:b/>
          <w:spacing w:val="10"/>
        </w:rPr>
        <w:t xml:space="preserve"> </w:t>
      </w:r>
      <w:r>
        <w:rPr>
          <w:b/>
        </w:rPr>
        <w:t>ОБЩИЕ</w:t>
      </w:r>
      <w:r>
        <w:rPr>
          <w:b/>
          <w:spacing w:val="6"/>
        </w:rPr>
        <w:t xml:space="preserve"> </w:t>
      </w:r>
      <w:r>
        <w:rPr>
          <w:b/>
        </w:rPr>
        <w:t>ПОЛОЖЕНИЯ</w:t>
      </w:r>
    </w:p>
    <w:p w14:paraId="23228A21" w14:textId="77777777" w:rsidR="00892D31" w:rsidRDefault="00892D31">
      <w:pPr>
        <w:pStyle w:val="a3"/>
        <w:spacing w:before="4"/>
        <w:ind w:left="0"/>
        <w:rPr>
          <w:b/>
          <w:sz w:val="25"/>
        </w:rPr>
      </w:pPr>
    </w:p>
    <w:p w14:paraId="7F19C763" w14:textId="539B6982" w:rsidR="00892D31" w:rsidRDefault="00AF4AEE">
      <w:pPr>
        <w:pStyle w:val="a6"/>
        <w:numPr>
          <w:ilvl w:val="1"/>
          <w:numId w:val="8"/>
        </w:numPr>
        <w:tabs>
          <w:tab w:val="left" w:pos="943"/>
        </w:tabs>
        <w:spacing w:before="1" w:line="235" w:lineRule="auto"/>
        <w:ind w:right="116" w:firstLine="360"/>
        <w:jc w:val="both"/>
      </w:pPr>
      <w:r w:rsidRPr="00062851">
        <w:t>Настоящее</w:t>
      </w:r>
      <w:r w:rsidRPr="00062851">
        <w:rPr>
          <w:spacing w:val="1"/>
        </w:rPr>
        <w:t xml:space="preserve"> </w:t>
      </w:r>
      <w:r w:rsidRPr="00062851">
        <w:t>Положение</w:t>
      </w:r>
      <w:r w:rsidRPr="00062851">
        <w:rPr>
          <w:spacing w:val="1"/>
        </w:rPr>
        <w:t xml:space="preserve"> </w:t>
      </w:r>
      <w:r w:rsidRPr="00062851">
        <w:t>о</w:t>
      </w:r>
      <w:r w:rsidRPr="00062851">
        <w:rPr>
          <w:spacing w:val="1"/>
        </w:rPr>
        <w:t xml:space="preserve"> </w:t>
      </w:r>
      <w:r w:rsidRPr="00062851">
        <w:t>порядке,</w:t>
      </w:r>
      <w:r w:rsidRPr="00062851">
        <w:rPr>
          <w:spacing w:val="1"/>
        </w:rPr>
        <w:t xml:space="preserve"> </w:t>
      </w:r>
      <w:r w:rsidRPr="00062851">
        <w:t>сроках</w:t>
      </w:r>
      <w:r w:rsidRPr="00062851">
        <w:rPr>
          <w:spacing w:val="1"/>
        </w:rPr>
        <w:t xml:space="preserve"> </w:t>
      </w:r>
      <w:r w:rsidRPr="00062851">
        <w:t>и</w:t>
      </w:r>
      <w:r w:rsidRPr="00062851">
        <w:rPr>
          <w:spacing w:val="1"/>
        </w:rPr>
        <w:t xml:space="preserve"> </w:t>
      </w:r>
      <w:r w:rsidRPr="00062851">
        <w:t>об</w:t>
      </w:r>
      <w:r w:rsidRPr="00062851">
        <w:rPr>
          <w:spacing w:val="1"/>
        </w:rPr>
        <w:t xml:space="preserve"> </w:t>
      </w:r>
      <w:r w:rsidRPr="00062851">
        <w:t>условиях</w:t>
      </w:r>
      <w:r w:rsidRPr="00062851">
        <w:rPr>
          <w:spacing w:val="1"/>
        </w:rPr>
        <w:t xml:space="preserve"> </w:t>
      </w:r>
      <w:r w:rsidRPr="00062851">
        <w:t>продажи</w:t>
      </w:r>
      <w:r w:rsidRPr="00062851">
        <w:rPr>
          <w:spacing w:val="1"/>
        </w:rPr>
        <w:t xml:space="preserve"> </w:t>
      </w:r>
      <w:r w:rsidR="00E751C9" w:rsidRPr="00E751C9">
        <w:t>трех земельных участков под ранее реализованными на открытых торгах объектами недвижимого имущества</w:t>
      </w:r>
      <w:r w:rsidR="00E751C9">
        <w:t xml:space="preserve"> </w:t>
      </w:r>
      <w:r w:rsidR="00E751C9" w:rsidRPr="00E751C9">
        <w:t>с кадастровыми номерами: 68:29:0309007:1093; 68:29:0309007:291; 68:29:0309007:281; 68:29:03</w:t>
      </w:r>
      <w:r w:rsidR="00E751C9">
        <w:t>09007:1088; 68:29:0309007:1092</w:t>
      </w:r>
      <w:r w:rsidR="00062851" w:rsidRPr="00062851">
        <w:t xml:space="preserve"> </w:t>
      </w:r>
      <w:r w:rsidRPr="00062851">
        <w:t xml:space="preserve">– далее </w:t>
      </w:r>
      <w:r w:rsidR="00062851" w:rsidRPr="00062851">
        <w:t>(</w:t>
      </w:r>
      <w:r w:rsidRPr="00062851">
        <w:t>Имущество)</w:t>
      </w:r>
      <w:r w:rsidR="00062851" w:rsidRPr="00062851">
        <w:t xml:space="preserve"> </w:t>
      </w:r>
      <w:r w:rsidR="00E751C9">
        <w:t>АО</w:t>
      </w:r>
      <w:r w:rsidR="00062851" w:rsidRPr="00062851">
        <w:t xml:space="preserve"> «</w:t>
      </w:r>
      <w:r w:rsidR="00E751C9">
        <w:t>2048 ЦИБ</w:t>
      </w:r>
      <w:r w:rsidR="00062851" w:rsidRPr="00062851">
        <w:t xml:space="preserve">» </w:t>
      </w:r>
      <w:r>
        <w:t>(далее – Должник) определяет порядок,</w:t>
      </w:r>
      <w:r>
        <w:rPr>
          <w:spacing w:val="1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условия</w:t>
      </w:r>
      <w:r>
        <w:rPr>
          <w:spacing w:val="-24"/>
        </w:rPr>
        <w:t xml:space="preserve"> </w:t>
      </w:r>
      <w:r>
        <w:t>продажи</w:t>
      </w:r>
      <w:r>
        <w:rPr>
          <w:spacing w:val="-10"/>
        </w:rPr>
        <w:t xml:space="preserve"> </w:t>
      </w:r>
      <w:r>
        <w:t>имущества</w:t>
      </w:r>
      <w:r>
        <w:rPr>
          <w:spacing w:val="4"/>
        </w:rPr>
        <w:t xml:space="preserve"> </w:t>
      </w:r>
      <w:r>
        <w:t>Должника</w:t>
      </w:r>
      <w:r>
        <w:rPr>
          <w:spacing w:val="-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Положение).</w:t>
      </w:r>
    </w:p>
    <w:p w14:paraId="1B031209" w14:textId="7A67B0C8" w:rsidR="00892D31" w:rsidRDefault="00AF4AEE">
      <w:pPr>
        <w:pStyle w:val="a6"/>
        <w:numPr>
          <w:ilvl w:val="1"/>
          <w:numId w:val="8"/>
        </w:numPr>
        <w:tabs>
          <w:tab w:val="left" w:pos="928"/>
        </w:tabs>
        <w:spacing w:before="2"/>
        <w:ind w:right="120" w:firstLine="360"/>
        <w:jc w:val="both"/>
      </w:pPr>
      <w:r>
        <w:t>Продажа имущества Должника осуществляется в порядке, установленном Федеральным законом «О</w:t>
      </w:r>
      <w:r>
        <w:rPr>
          <w:spacing w:val="-52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127-ФЗ</w:t>
      </w:r>
      <w:r>
        <w:rPr>
          <w:spacing w:val="1"/>
        </w:rPr>
        <w:t xml:space="preserve"> </w:t>
      </w:r>
      <w:r>
        <w:t>(далее – ФЗ «О несостоятельности</w:t>
      </w:r>
      <w:r>
        <w:rPr>
          <w:spacing w:val="1"/>
        </w:rPr>
        <w:t xml:space="preserve"> </w:t>
      </w:r>
      <w:r>
        <w:t>(банкротстве)»), Приказом Минэкономразвития РФ от 23 июля 2015 года № 495 (далее – Приказ № 495 «Об</w:t>
      </w:r>
      <w:r>
        <w:rPr>
          <w:spacing w:val="1"/>
        </w:rPr>
        <w:t xml:space="preserve"> </w:t>
      </w:r>
      <w:r>
        <w:t>утверждении Порядка проведения торгов в электронной форме при продаже имущества</w:t>
      </w:r>
      <w:r>
        <w:rPr>
          <w:spacing w:val="1"/>
        </w:rPr>
        <w:t xml:space="preserve"> </w:t>
      </w:r>
      <w:r>
        <w:t xml:space="preserve">или </w:t>
      </w:r>
      <w:r w:rsidR="00062851">
        <w:rPr>
          <w:spacing w:val="12"/>
        </w:rPr>
        <w:t>предприятия</w:t>
      </w:r>
      <w:r>
        <w:rPr>
          <w:spacing w:val="-52"/>
        </w:rPr>
        <w:t xml:space="preserve"> </w:t>
      </w:r>
      <w:r>
        <w:t xml:space="preserve">должников в ходе процедур, применяемых в деле о банкротстве, </w:t>
      </w:r>
      <w:r w:rsidR="00062851">
        <w:t>т</w:t>
      </w:r>
      <w:r>
        <w:t xml:space="preserve">ребований к </w:t>
      </w:r>
      <w:r>
        <w:rPr>
          <w:spacing w:val="12"/>
        </w:rPr>
        <w:t xml:space="preserve">операторам </w:t>
      </w:r>
      <w:r>
        <w:rPr>
          <w:spacing w:val="10"/>
        </w:rPr>
        <w:t>электронных</w:t>
      </w:r>
      <w:r>
        <w:rPr>
          <w:spacing w:val="1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к электронным</w:t>
      </w:r>
      <w:r>
        <w:rPr>
          <w:spacing w:val="1"/>
        </w:rPr>
        <w:t xml:space="preserve"> </w:t>
      </w:r>
      <w:r>
        <w:t>площадкам,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технологическим, программным, лингвистическим,</w:t>
      </w:r>
      <w:r>
        <w:rPr>
          <w:spacing w:val="1"/>
        </w:rPr>
        <w:t xml:space="preserve"> </w:t>
      </w:r>
      <w:r>
        <w:t xml:space="preserve">правовым и организационным средствам, необходимым для проведения торгов в электронной </w:t>
      </w:r>
      <w:r>
        <w:rPr>
          <w:spacing w:val="10"/>
        </w:rPr>
        <w:t xml:space="preserve">форме </w:t>
      </w:r>
      <w:r>
        <w:rPr>
          <w:spacing w:val="12"/>
        </w:rPr>
        <w:t>при</w:t>
      </w:r>
      <w:r>
        <w:rPr>
          <w:spacing w:val="13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 предприятия должников в ходе процедур, применяемых в деле о банкротстве,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Минэкономразвития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2013г.</w:t>
      </w:r>
      <w:r>
        <w:rPr>
          <w:spacing w:val="1"/>
        </w:rPr>
        <w:t xml:space="preserve"> </w:t>
      </w:r>
      <w:r>
        <w:t>№ 178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 xml:space="preserve">утратившими силу некоторых приказов Минэкономразвития России» (далее – Приказ № </w:t>
      </w:r>
      <w:r>
        <w:rPr>
          <w:spacing w:val="13"/>
        </w:rPr>
        <w:t xml:space="preserve">495), </w:t>
      </w:r>
      <w:r>
        <w:rPr>
          <w:spacing w:val="11"/>
        </w:rPr>
        <w:t>настоящим</w:t>
      </w:r>
      <w:r>
        <w:rPr>
          <w:spacing w:val="12"/>
        </w:rPr>
        <w:t xml:space="preserve"> </w:t>
      </w:r>
      <w:r>
        <w:t>Положением.</w:t>
      </w:r>
    </w:p>
    <w:p w14:paraId="5FD79A7D" w14:textId="77777777" w:rsidR="00892D31" w:rsidRDefault="00AF4AEE">
      <w:pPr>
        <w:pStyle w:val="1"/>
        <w:spacing w:before="10"/>
        <w:ind w:left="3751"/>
      </w:pPr>
      <w:r>
        <w:t>II.</w:t>
      </w:r>
      <w:r>
        <w:rPr>
          <w:spacing w:val="8"/>
        </w:rPr>
        <w:t xml:space="preserve"> </w:t>
      </w:r>
      <w:r>
        <w:t>ПРОДАЖА</w:t>
      </w:r>
      <w:r>
        <w:rPr>
          <w:spacing w:val="8"/>
        </w:rPr>
        <w:t xml:space="preserve"> </w:t>
      </w:r>
      <w:r>
        <w:t>ИМУЩЕСТВА</w:t>
      </w:r>
    </w:p>
    <w:p w14:paraId="6D4EA897" w14:textId="44E92647" w:rsidR="00892D31" w:rsidRDefault="00AF4AEE">
      <w:pPr>
        <w:pStyle w:val="a6"/>
        <w:numPr>
          <w:ilvl w:val="1"/>
          <w:numId w:val="7"/>
        </w:numPr>
        <w:tabs>
          <w:tab w:val="left" w:pos="943"/>
        </w:tabs>
        <w:spacing w:before="13" w:line="228" w:lineRule="auto"/>
        <w:ind w:right="128" w:firstLine="360"/>
        <w:jc w:val="left"/>
        <w:rPr>
          <w:b/>
        </w:rPr>
      </w:pPr>
      <w:r>
        <w:rPr>
          <w:b/>
        </w:rPr>
        <w:t>Состав</w:t>
      </w:r>
      <w:r>
        <w:rPr>
          <w:b/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rPr>
          <w:b/>
        </w:rPr>
        <w:t>Должника,</w:t>
      </w:r>
      <w:r>
        <w:rPr>
          <w:b/>
          <w:spacing w:val="1"/>
        </w:rPr>
        <w:t xml:space="preserve"> </w:t>
      </w:r>
      <w:r>
        <w:rPr>
          <w:b/>
        </w:rPr>
        <w:t>подлежащий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соответствии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настоящим</w:t>
      </w:r>
      <w:r>
        <w:rPr>
          <w:b/>
          <w:spacing w:val="-52"/>
        </w:rPr>
        <w:t xml:space="preserve"> </w:t>
      </w:r>
      <w:r>
        <w:rPr>
          <w:b/>
        </w:rPr>
        <w:t>Положением:</w:t>
      </w:r>
    </w:p>
    <w:tbl>
      <w:tblPr>
        <w:tblStyle w:val="TableNormal"/>
        <w:tblpPr w:leftFromText="180" w:rightFromText="180" w:vertAnchor="text" w:tblpY="1"/>
        <w:tblOverlap w:val="never"/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235"/>
        <w:gridCol w:w="2977"/>
        <w:gridCol w:w="3411"/>
      </w:tblGrid>
      <w:tr w:rsidR="00713FD6" w14:paraId="518618B0" w14:textId="77777777" w:rsidTr="005C6A1F">
        <w:trPr>
          <w:trHeight w:val="496"/>
        </w:trPr>
        <w:tc>
          <w:tcPr>
            <w:tcW w:w="859" w:type="dxa"/>
            <w:vMerge w:val="restart"/>
          </w:tcPr>
          <w:p w14:paraId="43603F3E" w14:textId="77777777" w:rsidR="00713FD6" w:rsidRDefault="00713FD6" w:rsidP="00C620DA">
            <w:pPr>
              <w:pStyle w:val="TableParagraph"/>
              <w:spacing w:before="15" w:line="228" w:lineRule="auto"/>
              <w:ind w:right="94" w:firstLine="60"/>
              <w:rPr>
                <w:b/>
                <w:w w:val="105"/>
                <w:sz w:val="19"/>
              </w:rPr>
            </w:pPr>
          </w:p>
          <w:p w14:paraId="05A0344B" w14:textId="1D6C1D9F" w:rsidR="00BD7964" w:rsidRDefault="007E6B40" w:rsidP="00C620DA">
            <w:pPr>
              <w:pStyle w:val="TableParagraph"/>
              <w:spacing w:before="15" w:line="228" w:lineRule="auto"/>
              <w:ind w:right="94" w:firstLine="60"/>
              <w:rPr>
                <w:b/>
              </w:rPr>
            </w:pPr>
            <w:r>
              <w:rPr>
                <w:b/>
              </w:rPr>
              <w:t>Лот№</w:t>
            </w:r>
          </w:p>
        </w:tc>
        <w:tc>
          <w:tcPr>
            <w:tcW w:w="3235" w:type="dxa"/>
            <w:vMerge w:val="restart"/>
          </w:tcPr>
          <w:p w14:paraId="6E02E055" w14:textId="23A79BF2" w:rsidR="00713FD6" w:rsidRDefault="00713FD6" w:rsidP="00C620DA">
            <w:pPr>
              <w:pStyle w:val="TableParagraph"/>
              <w:spacing w:before="15" w:line="228" w:lineRule="auto"/>
              <w:ind w:right="106"/>
              <w:jc w:val="center"/>
              <w:rPr>
                <w:b/>
              </w:rPr>
            </w:pPr>
            <w:r>
              <w:rPr>
                <w:b/>
              </w:rPr>
              <w:t>Наименование,</w:t>
            </w:r>
            <w:r>
              <w:rPr>
                <w:b/>
                <w:spacing w:val="30"/>
              </w:rPr>
              <w:t xml:space="preserve"> </w:t>
            </w:r>
          </w:p>
          <w:p w14:paraId="7F651AD4" w14:textId="6BECC617" w:rsidR="00713FD6" w:rsidRDefault="00713FD6" w:rsidP="00C620DA">
            <w:pPr>
              <w:pStyle w:val="TableParagraph"/>
              <w:spacing w:before="5"/>
              <w:ind w:left="108" w:right="106"/>
              <w:jc w:val="center"/>
              <w:rPr>
                <w:b/>
              </w:rPr>
            </w:pPr>
            <w:r>
              <w:rPr>
                <w:b/>
              </w:rPr>
              <w:t>имущества</w:t>
            </w:r>
          </w:p>
        </w:tc>
        <w:tc>
          <w:tcPr>
            <w:tcW w:w="2977" w:type="dxa"/>
            <w:vMerge w:val="restart"/>
          </w:tcPr>
          <w:p w14:paraId="64C34441" w14:textId="77777777" w:rsidR="00713FD6" w:rsidRDefault="00713FD6" w:rsidP="00C620DA">
            <w:pPr>
              <w:pStyle w:val="TableParagraph"/>
              <w:spacing w:before="9" w:line="235" w:lineRule="auto"/>
              <w:ind w:left="292" w:right="295" w:firstLine="9"/>
              <w:jc w:val="center"/>
              <w:rPr>
                <w:b/>
              </w:rPr>
            </w:pPr>
            <w:r>
              <w:rPr>
                <w:b/>
              </w:rPr>
              <w:t>Инвентарный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(кадастровый)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номер</w:t>
            </w:r>
          </w:p>
        </w:tc>
        <w:tc>
          <w:tcPr>
            <w:tcW w:w="3411" w:type="dxa"/>
            <w:vMerge w:val="restart"/>
          </w:tcPr>
          <w:p w14:paraId="4400BE6A" w14:textId="77777777" w:rsidR="00713FD6" w:rsidRDefault="00713FD6" w:rsidP="00C620DA">
            <w:pPr>
              <w:pStyle w:val="TableParagraph"/>
              <w:spacing w:before="3" w:line="247" w:lineRule="auto"/>
              <w:ind w:left="247" w:right="233" w:firstLine="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Рыночная</w:t>
            </w:r>
            <w:r>
              <w:rPr>
                <w:b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стоимость,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(руб.) без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НДС</w:t>
            </w:r>
            <w:r>
              <w:rPr>
                <w:b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–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начальная</w:t>
            </w:r>
          </w:p>
          <w:p w14:paraId="321E5A97" w14:textId="6B95CF1F" w:rsidR="00713FD6" w:rsidRDefault="00713FD6" w:rsidP="00C620DA">
            <w:pPr>
              <w:pStyle w:val="TableParagraph"/>
              <w:spacing w:before="7" w:line="237" w:lineRule="auto"/>
              <w:ind w:left="125" w:right="144" w:firstLine="20"/>
              <w:jc w:val="center"/>
              <w:rPr>
                <w:b/>
              </w:rPr>
            </w:pPr>
            <w:r>
              <w:rPr>
                <w:b/>
                <w:sz w:val="19"/>
              </w:rPr>
              <w:t>цена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торгах</w:t>
            </w:r>
          </w:p>
        </w:tc>
      </w:tr>
      <w:tr w:rsidR="00713FD6" w14:paraId="6FBA45C5" w14:textId="77777777" w:rsidTr="005C6A1F">
        <w:trPr>
          <w:trHeight w:val="765"/>
        </w:trPr>
        <w:tc>
          <w:tcPr>
            <w:tcW w:w="859" w:type="dxa"/>
            <w:vMerge/>
            <w:tcBorders>
              <w:top w:val="nil"/>
            </w:tcBorders>
          </w:tcPr>
          <w:p w14:paraId="206DFCDE" w14:textId="77777777" w:rsidR="00713FD6" w:rsidRDefault="00713FD6" w:rsidP="00C620DA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vMerge/>
            <w:tcBorders>
              <w:top w:val="nil"/>
            </w:tcBorders>
          </w:tcPr>
          <w:p w14:paraId="368A9DD3" w14:textId="77777777" w:rsidR="00713FD6" w:rsidRDefault="00713FD6" w:rsidP="00C620D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ED584EF" w14:textId="77777777" w:rsidR="00713FD6" w:rsidRDefault="00713FD6" w:rsidP="00C620DA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14:paraId="6059CA7F" w14:textId="77777777" w:rsidR="00713FD6" w:rsidRDefault="00713FD6" w:rsidP="00C620DA">
            <w:pPr>
              <w:rPr>
                <w:sz w:val="2"/>
                <w:szCs w:val="2"/>
              </w:rPr>
            </w:pPr>
          </w:p>
        </w:tc>
      </w:tr>
      <w:tr w:rsidR="00713FD6" w14:paraId="0253801D" w14:textId="77777777" w:rsidTr="005C6A1F">
        <w:trPr>
          <w:trHeight w:val="962"/>
        </w:trPr>
        <w:tc>
          <w:tcPr>
            <w:tcW w:w="859" w:type="dxa"/>
            <w:tcBorders>
              <w:bottom w:val="single" w:sz="8" w:space="0" w:color="000000"/>
            </w:tcBorders>
          </w:tcPr>
          <w:p w14:paraId="18272418" w14:textId="77777777" w:rsidR="00713FD6" w:rsidRDefault="00713FD6" w:rsidP="00C620DA">
            <w:pPr>
              <w:pStyle w:val="TableParagraph"/>
              <w:spacing w:before="5"/>
            </w:pPr>
            <w:bookmarkStart w:id="0" w:name="_Hlk87630662"/>
            <w:r>
              <w:t>1.</w:t>
            </w:r>
          </w:p>
        </w:tc>
        <w:tc>
          <w:tcPr>
            <w:tcW w:w="3235" w:type="dxa"/>
            <w:tcBorders>
              <w:bottom w:val="single" w:sz="8" w:space="0" w:color="000000"/>
            </w:tcBorders>
          </w:tcPr>
          <w:p w14:paraId="14D3619D" w14:textId="03BAA326" w:rsidR="00713FD6" w:rsidRPr="00ED45C5" w:rsidRDefault="008D23B4" w:rsidP="008D23B4">
            <w:pPr>
              <w:widowControl/>
              <w:shd w:val="clear" w:color="auto" w:fill="FFFFFF"/>
              <w:autoSpaceDE/>
              <w:autoSpaceDN/>
              <w:rPr>
                <w:color w:val="2C2D2E"/>
                <w:sz w:val="20"/>
                <w:szCs w:val="20"/>
                <w:lang w:eastAsia="ru-RU"/>
              </w:rPr>
            </w:pPr>
            <w:r w:rsidRPr="00ED45C5">
              <w:rPr>
                <w:color w:val="2C2D2E"/>
                <w:sz w:val="20"/>
                <w:szCs w:val="20"/>
                <w:lang w:eastAsia="ru-RU"/>
              </w:rPr>
              <w:t>Земельный участок</w:t>
            </w:r>
            <w:r w:rsidRPr="008D23B4">
              <w:rPr>
                <w:color w:val="2C2D2E"/>
                <w:sz w:val="20"/>
                <w:szCs w:val="20"/>
                <w:lang w:eastAsia="ru-RU"/>
              </w:rPr>
              <w:t>, площадью 6</w:t>
            </w:r>
            <w:r w:rsidRPr="00ED45C5">
              <w:rPr>
                <w:color w:val="2C2D2E"/>
                <w:sz w:val="20"/>
                <w:szCs w:val="20"/>
                <w:lang w:eastAsia="ru-RU"/>
              </w:rPr>
              <w:t xml:space="preserve"> </w:t>
            </w:r>
            <w:r w:rsidRPr="008D23B4">
              <w:rPr>
                <w:color w:val="2C2D2E"/>
                <w:sz w:val="20"/>
                <w:szCs w:val="20"/>
                <w:lang w:eastAsia="ru-RU"/>
              </w:rPr>
              <w:t xml:space="preserve">527 </w:t>
            </w:r>
            <w:proofErr w:type="spellStart"/>
            <w:r w:rsidRPr="008D23B4">
              <w:rPr>
                <w:color w:val="2C2D2E"/>
                <w:sz w:val="20"/>
                <w:szCs w:val="20"/>
                <w:lang w:eastAsia="ru-RU"/>
              </w:rPr>
              <w:t>кв.м</w:t>
            </w:r>
            <w:proofErr w:type="spellEnd"/>
            <w:r w:rsidRPr="00ED45C5">
              <w:rPr>
                <w:color w:val="2C2D2E"/>
                <w:sz w:val="20"/>
                <w:szCs w:val="20"/>
                <w:lang w:eastAsia="ru-RU"/>
              </w:rPr>
              <w:t>, расположенны</w:t>
            </w:r>
            <w:r w:rsidR="006C388A">
              <w:rPr>
                <w:color w:val="2C2D2E"/>
                <w:sz w:val="20"/>
                <w:szCs w:val="20"/>
                <w:lang w:eastAsia="ru-RU"/>
              </w:rPr>
              <w:t>й</w:t>
            </w:r>
            <w:r w:rsidRPr="00ED45C5">
              <w:rPr>
                <w:color w:val="2C2D2E"/>
                <w:sz w:val="20"/>
                <w:szCs w:val="20"/>
                <w:lang w:eastAsia="ru-RU"/>
              </w:rPr>
              <w:t xml:space="preserve"> по адресу: Тамбовская область, г. Тамбов, у</w:t>
            </w:r>
            <w:r w:rsidR="005C6A1F">
              <w:rPr>
                <w:color w:val="2C2D2E"/>
                <w:sz w:val="20"/>
                <w:szCs w:val="20"/>
                <w:lang w:eastAsia="ru-RU"/>
              </w:rPr>
              <w:t>л</w:t>
            </w:r>
            <w:r w:rsidRPr="00ED45C5">
              <w:rPr>
                <w:color w:val="2C2D2E"/>
                <w:sz w:val="20"/>
                <w:szCs w:val="20"/>
                <w:lang w:eastAsia="ru-RU"/>
              </w:rPr>
              <w:t xml:space="preserve">. </w:t>
            </w:r>
            <w:r w:rsidR="00ED45C5">
              <w:rPr>
                <w:color w:val="2C2D2E"/>
                <w:sz w:val="20"/>
                <w:szCs w:val="20"/>
                <w:lang w:eastAsia="ru-RU"/>
              </w:rPr>
              <w:t xml:space="preserve">Дмитрия </w:t>
            </w:r>
            <w:proofErr w:type="spellStart"/>
            <w:r w:rsidR="00ED45C5">
              <w:rPr>
                <w:color w:val="2C2D2E"/>
                <w:sz w:val="20"/>
                <w:szCs w:val="20"/>
                <w:lang w:eastAsia="ru-RU"/>
              </w:rPr>
              <w:t>Карбышева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14:paraId="0C547E1C" w14:textId="7C04B72B" w:rsidR="00713FD6" w:rsidRPr="00ED45C5" w:rsidRDefault="008D23B4" w:rsidP="00ED45C5">
            <w:pPr>
              <w:pStyle w:val="TableParagraph"/>
              <w:spacing w:before="5"/>
              <w:ind w:left="114" w:right="110"/>
              <w:jc w:val="center"/>
              <w:rPr>
                <w:sz w:val="20"/>
                <w:szCs w:val="20"/>
              </w:rPr>
            </w:pPr>
            <w:r w:rsidRPr="008D23B4">
              <w:rPr>
                <w:color w:val="2C2D2E"/>
                <w:sz w:val="20"/>
                <w:szCs w:val="20"/>
                <w:lang w:eastAsia="ru-RU"/>
              </w:rPr>
              <w:t>68:29:0309007:</w:t>
            </w:r>
            <w:r w:rsidR="00ED45C5">
              <w:rPr>
                <w:color w:val="2C2D2E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3411" w:type="dxa"/>
            <w:tcBorders>
              <w:bottom w:val="single" w:sz="8" w:space="0" w:color="000000"/>
            </w:tcBorders>
          </w:tcPr>
          <w:p w14:paraId="2076A2E2" w14:textId="08307711" w:rsidR="00713FD6" w:rsidRPr="00ED45C5" w:rsidRDefault="00ED45C5" w:rsidP="00C620DA">
            <w:pPr>
              <w:pStyle w:val="TableParagraph"/>
              <w:spacing w:before="5"/>
              <w:ind w:left="652" w:right="656"/>
              <w:jc w:val="center"/>
            </w:pPr>
            <w:r w:rsidRPr="00ED45C5">
              <w:t>4 720 587,48</w:t>
            </w:r>
          </w:p>
        </w:tc>
      </w:tr>
      <w:tr w:rsidR="00713FD6" w14:paraId="20450C2A" w14:textId="77777777" w:rsidTr="005C6A1F">
        <w:trPr>
          <w:trHeight w:val="971"/>
        </w:trPr>
        <w:tc>
          <w:tcPr>
            <w:tcW w:w="859" w:type="dxa"/>
            <w:tcBorders>
              <w:top w:val="single" w:sz="8" w:space="0" w:color="000000"/>
            </w:tcBorders>
          </w:tcPr>
          <w:p w14:paraId="58667B00" w14:textId="77777777" w:rsidR="00713FD6" w:rsidRDefault="00713FD6" w:rsidP="00C620DA">
            <w:pPr>
              <w:pStyle w:val="TableParagraph"/>
              <w:spacing w:before="2"/>
            </w:pPr>
            <w:r>
              <w:t>2.</w:t>
            </w:r>
          </w:p>
        </w:tc>
        <w:tc>
          <w:tcPr>
            <w:tcW w:w="3235" w:type="dxa"/>
            <w:tcBorders>
              <w:top w:val="single" w:sz="8" w:space="0" w:color="000000"/>
            </w:tcBorders>
          </w:tcPr>
          <w:p w14:paraId="3083E40E" w14:textId="525A319D" w:rsidR="00713FD6" w:rsidRPr="00ED45C5" w:rsidRDefault="008D23B4" w:rsidP="00ED45C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0"/>
                <w:szCs w:val="20"/>
                <w:lang w:eastAsia="ru-RU"/>
              </w:rPr>
            </w:pPr>
            <w:r w:rsidRPr="00ED45C5">
              <w:rPr>
                <w:color w:val="2C2D2E"/>
                <w:sz w:val="20"/>
                <w:szCs w:val="20"/>
                <w:lang w:eastAsia="ru-RU"/>
              </w:rPr>
              <w:t xml:space="preserve">Земельный участок </w:t>
            </w:r>
            <w:r w:rsidRPr="008D23B4">
              <w:rPr>
                <w:color w:val="2C2D2E"/>
                <w:sz w:val="20"/>
                <w:szCs w:val="20"/>
                <w:lang w:eastAsia="ru-RU"/>
              </w:rPr>
              <w:t>, площадью 2</w:t>
            </w:r>
            <w:r w:rsidRPr="00ED45C5">
              <w:rPr>
                <w:color w:val="2C2D2E"/>
                <w:sz w:val="20"/>
                <w:szCs w:val="20"/>
                <w:lang w:eastAsia="ru-RU"/>
              </w:rPr>
              <w:t xml:space="preserve"> </w:t>
            </w:r>
            <w:r w:rsidRPr="008D23B4">
              <w:rPr>
                <w:color w:val="2C2D2E"/>
                <w:sz w:val="20"/>
                <w:szCs w:val="20"/>
                <w:lang w:eastAsia="ru-RU"/>
              </w:rPr>
              <w:t xml:space="preserve">921 </w:t>
            </w:r>
            <w:proofErr w:type="spellStart"/>
            <w:r w:rsidRPr="008D23B4">
              <w:rPr>
                <w:color w:val="2C2D2E"/>
                <w:sz w:val="20"/>
                <w:szCs w:val="20"/>
                <w:lang w:eastAsia="ru-RU"/>
              </w:rPr>
              <w:t>кв.м</w:t>
            </w:r>
            <w:proofErr w:type="spellEnd"/>
            <w:r w:rsidRPr="008D23B4">
              <w:rPr>
                <w:color w:val="2C2D2E"/>
                <w:sz w:val="20"/>
                <w:szCs w:val="20"/>
                <w:lang w:eastAsia="ru-RU"/>
              </w:rPr>
              <w:t>.</w:t>
            </w:r>
            <w:r w:rsidR="00ED45C5" w:rsidRPr="00ED45C5">
              <w:rPr>
                <w:color w:val="2C2D2E"/>
                <w:sz w:val="20"/>
                <w:szCs w:val="20"/>
                <w:lang w:eastAsia="ru-RU"/>
              </w:rPr>
              <w:t xml:space="preserve"> расположенны</w:t>
            </w:r>
            <w:r w:rsidR="006C388A">
              <w:rPr>
                <w:color w:val="2C2D2E"/>
                <w:sz w:val="20"/>
                <w:szCs w:val="20"/>
                <w:lang w:eastAsia="ru-RU"/>
              </w:rPr>
              <w:t>й</w:t>
            </w:r>
            <w:r w:rsidR="00ED45C5" w:rsidRPr="00ED45C5">
              <w:rPr>
                <w:color w:val="2C2D2E"/>
                <w:sz w:val="20"/>
                <w:szCs w:val="20"/>
                <w:lang w:eastAsia="ru-RU"/>
              </w:rPr>
              <w:t xml:space="preserve"> по адресу: Тамбовская область, г. Тамбов, у</w:t>
            </w:r>
            <w:r w:rsidR="005C6A1F">
              <w:rPr>
                <w:color w:val="2C2D2E"/>
                <w:sz w:val="20"/>
                <w:szCs w:val="20"/>
                <w:lang w:eastAsia="ru-RU"/>
              </w:rPr>
              <w:t>л</w:t>
            </w:r>
            <w:r w:rsidR="00ED45C5" w:rsidRPr="00ED45C5">
              <w:rPr>
                <w:color w:val="2C2D2E"/>
                <w:sz w:val="20"/>
                <w:szCs w:val="20"/>
                <w:lang w:eastAsia="ru-RU"/>
              </w:rPr>
              <w:t xml:space="preserve">. Дмитрия </w:t>
            </w:r>
            <w:proofErr w:type="spellStart"/>
            <w:r w:rsidR="00ED45C5" w:rsidRPr="00ED45C5">
              <w:rPr>
                <w:color w:val="2C2D2E"/>
                <w:sz w:val="20"/>
                <w:szCs w:val="20"/>
                <w:lang w:eastAsia="ru-RU"/>
              </w:rPr>
              <w:t>Карбышева</w:t>
            </w:r>
            <w:proofErr w:type="spellEnd"/>
            <w:r w:rsidR="00ED45C5" w:rsidRPr="00ED45C5">
              <w:rPr>
                <w:color w:val="2C2D2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14:paraId="4ED0AA01" w14:textId="48E54842" w:rsidR="00713FD6" w:rsidRPr="00ED45C5" w:rsidRDefault="008D23B4" w:rsidP="00ED45C5">
            <w:pPr>
              <w:pStyle w:val="TableParagraph"/>
              <w:spacing w:before="2"/>
              <w:ind w:left="114" w:right="110"/>
              <w:jc w:val="center"/>
              <w:rPr>
                <w:sz w:val="20"/>
                <w:szCs w:val="20"/>
              </w:rPr>
            </w:pPr>
            <w:r w:rsidRPr="008D23B4">
              <w:rPr>
                <w:color w:val="2C2D2E"/>
                <w:sz w:val="20"/>
                <w:szCs w:val="20"/>
                <w:lang w:eastAsia="ru-RU"/>
              </w:rPr>
              <w:t>68:29:0309007:</w:t>
            </w:r>
            <w:r w:rsidR="00ED45C5" w:rsidRPr="00ED45C5">
              <w:rPr>
                <w:color w:val="2C2D2E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3411" w:type="dxa"/>
            <w:tcBorders>
              <w:top w:val="single" w:sz="8" w:space="0" w:color="000000"/>
            </w:tcBorders>
          </w:tcPr>
          <w:p w14:paraId="3616B5B1" w14:textId="36D3FDC6" w:rsidR="00BD7964" w:rsidRPr="00ED45C5" w:rsidRDefault="00ED45C5" w:rsidP="00C620DA">
            <w:pPr>
              <w:pStyle w:val="TableParagraph"/>
              <w:spacing w:before="2"/>
              <w:ind w:left="652" w:right="656"/>
              <w:jc w:val="center"/>
            </w:pPr>
            <w:r w:rsidRPr="00ED45C5">
              <w:t>2 112 584,04</w:t>
            </w:r>
          </w:p>
        </w:tc>
      </w:tr>
      <w:tr w:rsidR="00713FD6" w14:paraId="46825983" w14:textId="77777777" w:rsidTr="005C6A1F">
        <w:trPr>
          <w:trHeight w:val="989"/>
        </w:trPr>
        <w:tc>
          <w:tcPr>
            <w:tcW w:w="859" w:type="dxa"/>
          </w:tcPr>
          <w:p w14:paraId="13F057F7" w14:textId="77777777" w:rsidR="00713FD6" w:rsidRDefault="00713FD6" w:rsidP="00C620DA">
            <w:pPr>
              <w:pStyle w:val="TableParagraph"/>
              <w:spacing w:before="4"/>
            </w:pPr>
            <w:r>
              <w:t>3.</w:t>
            </w:r>
          </w:p>
        </w:tc>
        <w:tc>
          <w:tcPr>
            <w:tcW w:w="3235" w:type="dxa"/>
          </w:tcPr>
          <w:p w14:paraId="5E9F4887" w14:textId="3387607D" w:rsidR="00713FD6" w:rsidRPr="00ED45C5" w:rsidRDefault="008D23B4" w:rsidP="00ED45C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0"/>
                <w:szCs w:val="20"/>
                <w:lang w:eastAsia="ru-RU"/>
              </w:rPr>
            </w:pPr>
            <w:r w:rsidRPr="00ED45C5">
              <w:rPr>
                <w:color w:val="2C2D2E"/>
                <w:sz w:val="20"/>
                <w:szCs w:val="20"/>
                <w:lang w:eastAsia="ru-RU"/>
              </w:rPr>
              <w:t xml:space="preserve">Земельный участок </w:t>
            </w:r>
            <w:r w:rsidRPr="008D23B4">
              <w:rPr>
                <w:color w:val="2C2D2E"/>
                <w:sz w:val="20"/>
                <w:szCs w:val="20"/>
                <w:lang w:eastAsia="ru-RU"/>
              </w:rPr>
              <w:t>, площадью 10</w:t>
            </w:r>
            <w:r w:rsidRPr="00ED45C5">
              <w:rPr>
                <w:color w:val="2C2D2E"/>
                <w:sz w:val="20"/>
                <w:szCs w:val="20"/>
                <w:lang w:eastAsia="ru-RU"/>
              </w:rPr>
              <w:t xml:space="preserve"> </w:t>
            </w:r>
            <w:r w:rsidRPr="008D23B4">
              <w:rPr>
                <w:color w:val="2C2D2E"/>
                <w:sz w:val="20"/>
                <w:szCs w:val="20"/>
                <w:lang w:eastAsia="ru-RU"/>
              </w:rPr>
              <w:t xml:space="preserve">230 </w:t>
            </w:r>
            <w:proofErr w:type="spellStart"/>
            <w:r w:rsidRPr="008D23B4">
              <w:rPr>
                <w:color w:val="2C2D2E"/>
                <w:sz w:val="20"/>
                <w:szCs w:val="20"/>
                <w:lang w:eastAsia="ru-RU"/>
              </w:rPr>
              <w:t>кв.м</w:t>
            </w:r>
            <w:proofErr w:type="spellEnd"/>
            <w:r w:rsidR="00ED45C5" w:rsidRPr="00ED45C5">
              <w:rPr>
                <w:color w:val="2C2D2E"/>
                <w:sz w:val="20"/>
                <w:szCs w:val="20"/>
                <w:lang w:eastAsia="ru-RU"/>
              </w:rPr>
              <w:t>, расположенны</w:t>
            </w:r>
            <w:r w:rsidR="006C388A">
              <w:rPr>
                <w:color w:val="2C2D2E"/>
                <w:sz w:val="20"/>
                <w:szCs w:val="20"/>
                <w:lang w:eastAsia="ru-RU"/>
              </w:rPr>
              <w:t>й</w:t>
            </w:r>
            <w:r w:rsidR="00ED45C5" w:rsidRPr="00ED45C5">
              <w:rPr>
                <w:color w:val="2C2D2E"/>
                <w:sz w:val="20"/>
                <w:szCs w:val="20"/>
                <w:lang w:eastAsia="ru-RU"/>
              </w:rPr>
              <w:t xml:space="preserve"> по адресу: Тамбовская область, г. Тамбов, у</w:t>
            </w:r>
            <w:r w:rsidR="005C6A1F">
              <w:rPr>
                <w:color w:val="2C2D2E"/>
                <w:sz w:val="20"/>
                <w:szCs w:val="20"/>
                <w:lang w:eastAsia="ru-RU"/>
              </w:rPr>
              <w:t>л</w:t>
            </w:r>
            <w:r w:rsidR="00ED45C5" w:rsidRPr="00ED45C5">
              <w:rPr>
                <w:color w:val="2C2D2E"/>
                <w:sz w:val="20"/>
                <w:szCs w:val="20"/>
                <w:lang w:eastAsia="ru-RU"/>
              </w:rPr>
              <w:t xml:space="preserve">. </w:t>
            </w:r>
            <w:r w:rsidR="00ED45C5">
              <w:rPr>
                <w:color w:val="2C2D2E"/>
                <w:sz w:val="20"/>
                <w:szCs w:val="20"/>
                <w:lang w:eastAsia="ru-RU"/>
              </w:rPr>
              <w:t xml:space="preserve">Дмитрия </w:t>
            </w:r>
            <w:proofErr w:type="spellStart"/>
            <w:r w:rsidR="00ED45C5">
              <w:rPr>
                <w:color w:val="2C2D2E"/>
                <w:sz w:val="20"/>
                <w:szCs w:val="20"/>
                <w:lang w:eastAsia="ru-RU"/>
              </w:rPr>
              <w:t>Карбышева</w:t>
            </w:r>
            <w:proofErr w:type="spellEnd"/>
          </w:p>
        </w:tc>
        <w:tc>
          <w:tcPr>
            <w:tcW w:w="2977" w:type="dxa"/>
          </w:tcPr>
          <w:p w14:paraId="11D73631" w14:textId="5618B045" w:rsidR="00713FD6" w:rsidRPr="00ED45C5" w:rsidRDefault="00ED45C5" w:rsidP="00C620DA">
            <w:pPr>
              <w:pStyle w:val="TableParagraph"/>
              <w:spacing w:before="4"/>
              <w:ind w:left="114" w:right="110"/>
              <w:jc w:val="center"/>
              <w:rPr>
                <w:color w:val="2C2D2E"/>
                <w:sz w:val="20"/>
                <w:szCs w:val="20"/>
                <w:lang w:eastAsia="ru-RU"/>
              </w:rPr>
            </w:pPr>
            <w:r>
              <w:rPr>
                <w:color w:val="2C2D2E"/>
                <w:sz w:val="20"/>
                <w:szCs w:val="20"/>
                <w:lang w:eastAsia="ru-RU"/>
              </w:rPr>
              <w:t>68:29:0309007:1386</w:t>
            </w:r>
          </w:p>
          <w:p w14:paraId="1FAE49C6" w14:textId="6BD97E82" w:rsidR="008D23B4" w:rsidRPr="00ED45C5" w:rsidRDefault="008D23B4" w:rsidP="00C620DA">
            <w:pPr>
              <w:pStyle w:val="TableParagraph"/>
              <w:spacing w:before="4"/>
              <w:ind w:left="114" w:right="110"/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</w:tcPr>
          <w:p w14:paraId="7C50E587" w14:textId="41595E19" w:rsidR="00713FD6" w:rsidRPr="00ED45C5" w:rsidRDefault="00ED45C5" w:rsidP="00C620DA">
            <w:pPr>
              <w:pStyle w:val="TableParagraph"/>
              <w:spacing w:before="4"/>
              <w:ind w:left="652" w:right="656"/>
              <w:jc w:val="center"/>
            </w:pPr>
            <w:r w:rsidRPr="00ED45C5">
              <w:t>7 398 745,20</w:t>
            </w:r>
          </w:p>
        </w:tc>
      </w:tr>
      <w:bookmarkEnd w:id="0"/>
    </w:tbl>
    <w:p w14:paraId="68E87654" w14:textId="38D85C5E" w:rsidR="00183FDF" w:rsidRPr="009D152C" w:rsidRDefault="00183FDF" w:rsidP="00A1670B">
      <w:pPr>
        <w:tabs>
          <w:tab w:val="left" w:pos="943"/>
        </w:tabs>
        <w:spacing w:before="13" w:line="228" w:lineRule="auto"/>
        <w:ind w:right="128"/>
        <w:rPr>
          <w:b/>
        </w:rPr>
      </w:pPr>
    </w:p>
    <w:p w14:paraId="5DDD72BB" w14:textId="77777777" w:rsidR="00892D31" w:rsidRPr="009D152C" w:rsidRDefault="00AF4AEE" w:rsidP="002405AC">
      <w:pPr>
        <w:pStyle w:val="a6"/>
        <w:numPr>
          <w:ilvl w:val="1"/>
          <w:numId w:val="7"/>
        </w:numPr>
        <w:tabs>
          <w:tab w:val="left" w:pos="709"/>
        </w:tabs>
        <w:spacing w:line="242" w:lineRule="auto"/>
        <w:ind w:left="0" w:right="135" w:firstLine="284"/>
        <w:jc w:val="both"/>
      </w:pPr>
      <w:r w:rsidRPr="009D152C">
        <w:rPr>
          <w:b/>
        </w:rPr>
        <w:t xml:space="preserve">Форма продажи: </w:t>
      </w:r>
      <w:r w:rsidRPr="009D152C">
        <w:t>открытые торги в форме аукциона в электронной</w:t>
      </w:r>
      <w:r w:rsidRPr="009D152C">
        <w:rPr>
          <w:spacing w:val="1"/>
        </w:rPr>
        <w:t xml:space="preserve"> </w:t>
      </w:r>
      <w:r w:rsidRPr="009D152C">
        <w:rPr>
          <w:spacing w:val="13"/>
        </w:rPr>
        <w:t xml:space="preserve">форме, </w:t>
      </w:r>
      <w:r w:rsidRPr="009D152C">
        <w:t>с</w:t>
      </w:r>
      <w:r w:rsidRPr="009D152C">
        <w:rPr>
          <w:spacing w:val="1"/>
        </w:rPr>
        <w:t xml:space="preserve"> </w:t>
      </w:r>
      <w:r w:rsidRPr="009D152C">
        <w:rPr>
          <w:spacing w:val="12"/>
        </w:rPr>
        <w:t>открытой</w:t>
      </w:r>
      <w:r w:rsidRPr="009D152C">
        <w:rPr>
          <w:spacing w:val="13"/>
        </w:rPr>
        <w:t xml:space="preserve"> </w:t>
      </w:r>
      <w:r w:rsidRPr="009D152C">
        <w:rPr>
          <w:spacing w:val="10"/>
        </w:rPr>
        <w:t>формой</w:t>
      </w:r>
      <w:r w:rsidRPr="009D152C">
        <w:rPr>
          <w:spacing w:val="-52"/>
        </w:rPr>
        <w:t xml:space="preserve"> </w:t>
      </w:r>
      <w:r w:rsidRPr="009D152C">
        <w:t>представления</w:t>
      </w:r>
      <w:r w:rsidRPr="009D152C">
        <w:rPr>
          <w:spacing w:val="-9"/>
        </w:rPr>
        <w:t xml:space="preserve"> </w:t>
      </w:r>
      <w:r w:rsidRPr="009D152C">
        <w:t>предложений</w:t>
      </w:r>
      <w:r w:rsidRPr="009D152C">
        <w:rPr>
          <w:spacing w:val="-11"/>
        </w:rPr>
        <w:t xml:space="preserve"> </w:t>
      </w:r>
      <w:r w:rsidRPr="009D152C">
        <w:t>о</w:t>
      </w:r>
      <w:r w:rsidRPr="009D152C">
        <w:rPr>
          <w:spacing w:val="-2"/>
        </w:rPr>
        <w:t xml:space="preserve"> </w:t>
      </w:r>
      <w:r w:rsidRPr="009D152C">
        <w:t>цене.</w:t>
      </w:r>
    </w:p>
    <w:p w14:paraId="34E9198B" w14:textId="77777777" w:rsidR="002405AC" w:rsidRPr="009D152C" w:rsidRDefault="00AF4AEE" w:rsidP="002405AC">
      <w:pPr>
        <w:spacing w:line="253" w:lineRule="exact"/>
        <w:ind w:left="521"/>
      </w:pPr>
      <w:r w:rsidRPr="009D152C">
        <w:rPr>
          <w:b/>
        </w:rPr>
        <w:t>Величина</w:t>
      </w:r>
      <w:r w:rsidRPr="009D152C">
        <w:rPr>
          <w:b/>
          <w:spacing w:val="12"/>
        </w:rPr>
        <w:t xml:space="preserve"> </w:t>
      </w:r>
      <w:r w:rsidRPr="009D152C">
        <w:rPr>
          <w:b/>
        </w:rPr>
        <w:t>повышения</w:t>
      </w:r>
      <w:r w:rsidRPr="009D152C">
        <w:rPr>
          <w:b/>
          <w:spacing w:val="1"/>
        </w:rPr>
        <w:t xml:space="preserve"> </w:t>
      </w:r>
      <w:r w:rsidRPr="009D152C">
        <w:rPr>
          <w:b/>
        </w:rPr>
        <w:t>начальной</w:t>
      </w:r>
      <w:r w:rsidRPr="009D152C">
        <w:rPr>
          <w:b/>
          <w:spacing w:val="-9"/>
        </w:rPr>
        <w:t xml:space="preserve"> </w:t>
      </w:r>
      <w:r w:rsidRPr="009D152C">
        <w:rPr>
          <w:b/>
        </w:rPr>
        <w:t>цены</w:t>
      </w:r>
      <w:r w:rsidRPr="009D152C">
        <w:rPr>
          <w:b/>
          <w:spacing w:val="-11"/>
        </w:rPr>
        <w:t xml:space="preserve"> </w:t>
      </w:r>
      <w:r w:rsidRPr="009D152C">
        <w:rPr>
          <w:b/>
        </w:rPr>
        <w:t>(шаг</w:t>
      </w:r>
      <w:r w:rsidRPr="009D152C">
        <w:rPr>
          <w:b/>
          <w:spacing w:val="6"/>
        </w:rPr>
        <w:t xml:space="preserve"> </w:t>
      </w:r>
      <w:r w:rsidRPr="009D152C">
        <w:rPr>
          <w:b/>
        </w:rPr>
        <w:t>аукциона):</w:t>
      </w:r>
      <w:r w:rsidRPr="009D152C">
        <w:rPr>
          <w:b/>
          <w:spacing w:val="20"/>
        </w:rPr>
        <w:t xml:space="preserve"> </w:t>
      </w:r>
      <w:r w:rsidRPr="009D152C">
        <w:t>5%</w:t>
      </w:r>
      <w:r w:rsidRPr="009D152C">
        <w:rPr>
          <w:spacing w:val="-7"/>
        </w:rPr>
        <w:t xml:space="preserve"> </w:t>
      </w:r>
      <w:r w:rsidRPr="009D152C">
        <w:t>(Пять</w:t>
      </w:r>
      <w:r w:rsidRPr="009D152C">
        <w:rPr>
          <w:spacing w:val="6"/>
        </w:rPr>
        <w:t xml:space="preserve"> </w:t>
      </w:r>
      <w:r w:rsidRPr="009D152C">
        <w:t>процентов).</w:t>
      </w:r>
    </w:p>
    <w:p w14:paraId="1338513C" w14:textId="559917F6" w:rsidR="002405AC" w:rsidRPr="009D152C" w:rsidRDefault="002405AC" w:rsidP="002405AC">
      <w:pPr>
        <w:spacing w:line="253" w:lineRule="exact"/>
        <w:ind w:firstLine="284"/>
        <w:jc w:val="both"/>
      </w:pPr>
      <w:r w:rsidRPr="009D152C">
        <w:rPr>
          <w:b/>
        </w:rPr>
        <w:t>2.3.</w:t>
      </w:r>
      <w:r w:rsidRPr="009D152C">
        <w:t xml:space="preserve"> </w:t>
      </w:r>
      <w:r w:rsidR="00727D8A">
        <w:t xml:space="preserve"> </w:t>
      </w:r>
      <w:r w:rsidR="00AF4AEE" w:rsidRPr="00727D8A">
        <w:rPr>
          <w:b/>
        </w:rPr>
        <w:t>Дата,</w:t>
      </w:r>
      <w:r w:rsidR="00AF4AEE" w:rsidRPr="00727D8A">
        <w:rPr>
          <w:b/>
          <w:spacing w:val="101"/>
        </w:rPr>
        <w:t xml:space="preserve"> </w:t>
      </w:r>
      <w:r w:rsidR="00AF4AEE" w:rsidRPr="00727D8A">
        <w:rPr>
          <w:b/>
        </w:rPr>
        <w:t>время</w:t>
      </w:r>
      <w:r w:rsidR="00AF4AEE" w:rsidRPr="00727D8A">
        <w:rPr>
          <w:b/>
          <w:spacing w:val="94"/>
        </w:rPr>
        <w:t xml:space="preserve"> </w:t>
      </w:r>
      <w:r w:rsidR="00AF4AEE" w:rsidRPr="00727D8A">
        <w:rPr>
          <w:b/>
        </w:rPr>
        <w:t>и</w:t>
      </w:r>
      <w:r w:rsidR="00AF4AEE" w:rsidRPr="00727D8A">
        <w:rPr>
          <w:b/>
          <w:spacing w:val="102"/>
        </w:rPr>
        <w:t xml:space="preserve"> </w:t>
      </w:r>
      <w:r w:rsidR="00AF4AEE" w:rsidRPr="00727D8A">
        <w:rPr>
          <w:b/>
        </w:rPr>
        <w:t>место</w:t>
      </w:r>
      <w:r w:rsidR="00AF4AEE" w:rsidRPr="00727D8A">
        <w:rPr>
          <w:b/>
          <w:spacing w:val="105"/>
        </w:rPr>
        <w:t xml:space="preserve"> </w:t>
      </w:r>
      <w:r w:rsidR="00AF4AEE" w:rsidRPr="00727D8A">
        <w:rPr>
          <w:b/>
        </w:rPr>
        <w:t>проведения</w:t>
      </w:r>
      <w:r w:rsidR="00AF4AEE" w:rsidRPr="00727D8A">
        <w:rPr>
          <w:b/>
          <w:spacing w:val="94"/>
        </w:rPr>
        <w:t xml:space="preserve"> </w:t>
      </w:r>
      <w:r w:rsidR="00AF4AEE" w:rsidRPr="00727D8A">
        <w:rPr>
          <w:b/>
        </w:rPr>
        <w:t>торгов</w:t>
      </w:r>
      <w:r w:rsidR="00AF4AEE" w:rsidRPr="00727D8A">
        <w:rPr>
          <w:b/>
          <w:spacing w:val="96"/>
        </w:rPr>
        <w:t xml:space="preserve"> </w:t>
      </w:r>
      <w:r w:rsidR="00AF4AEE" w:rsidRPr="00727D8A">
        <w:rPr>
          <w:b/>
        </w:rPr>
        <w:t>и</w:t>
      </w:r>
      <w:r w:rsidR="00AF4AEE" w:rsidRPr="00727D8A">
        <w:rPr>
          <w:b/>
        </w:rPr>
        <w:tab/>
        <w:t>подведения</w:t>
      </w:r>
      <w:r w:rsidR="00AF4AEE" w:rsidRPr="00727D8A">
        <w:rPr>
          <w:b/>
          <w:spacing w:val="1"/>
        </w:rPr>
        <w:t xml:space="preserve"> </w:t>
      </w:r>
      <w:r w:rsidR="00AF4AEE" w:rsidRPr="00727D8A">
        <w:rPr>
          <w:b/>
        </w:rPr>
        <w:t>итогов</w:t>
      </w:r>
      <w:r w:rsidR="00AF4AEE" w:rsidRPr="00727D8A">
        <w:rPr>
          <w:b/>
          <w:spacing w:val="1"/>
        </w:rPr>
        <w:t xml:space="preserve"> </w:t>
      </w:r>
      <w:r w:rsidR="00AF4AEE" w:rsidRPr="00727D8A">
        <w:rPr>
          <w:b/>
        </w:rPr>
        <w:t>торгов</w:t>
      </w:r>
      <w:r w:rsidR="00AF4AEE" w:rsidRPr="009D152C">
        <w:rPr>
          <w:spacing w:val="1"/>
        </w:rPr>
        <w:t xml:space="preserve"> </w:t>
      </w:r>
      <w:r w:rsidR="00AF4AEE" w:rsidRPr="009D152C">
        <w:t>определяются</w:t>
      </w:r>
      <w:r w:rsidRPr="009D152C">
        <w:rPr>
          <w:spacing w:val="-52"/>
        </w:rPr>
        <w:t xml:space="preserve"> </w:t>
      </w:r>
      <w:r w:rsidR="00AF4AEE" w:rsidRPr="009D152C">
        <w:t>Организатором</w:t>
      </w:r>
      <w:r w:rsidR="00AF4AEE" w:rsidRPr="009D152C">
        <w:rPr>
          <w:spacing w:val="-13"/>
        </w:rPr>
        <w:t xml:space="preserve"> </w:t>
      </w:r>
      <w:r w:rsidR="00AF4AEE" w:rsidRPr="009D152C">
        <w:t>торгов</w:t>
      </w:r>
      <w:r w:rsidR="00AF4AEE" w:rsidRPr="009D152C">
        <w:rPr>
          <w:spacing w:val="-10"/>
        </w:rPr>
        <w:t xml:space="preserve"> </w:t>
      </w:r>
      <w:r w:rsidR="00AF4AEE" w:rsidRPr="009D152C">
        <w:t>и</w:t>
      </w:r>
      <w:r w:rsidR="00AF4AEE" w:rsidRPr="009D152C">
        <w:rPr>
          <w:spacing w:val="-4"/>
        </w:rPr>
        <w:t xml:space="preserve"> </w:t>
      </w:r>
      <w:r w:rsidR="00AF4AEE" w:rsidRPr="009D152C">
        <w:t>указываются</w:t>
      </w:r>
      <w:r w:rsidR="00AF4AEE" w:rsidRPr="009D152C">
        <w:rPr>
          <w:spacing w:val="-26"/>
        </w:rPr>
        <w:t xml:space="preserve"> </w:t>
      </w:r>
      <w:r w:rsidR="00AF4AEE" w:rsidRPr="009D152C">
        <w:t>в</w:t>
      </w:r>
      <w:r w:rsidR="00AF4AEE" w:rsidRPr="009D152C">
        <w:rPr>
          <w:spacing w:val="-10"/>
        </w:rPr>
        <w:t xml:space="preserve"> </w:t>
      </w:r>
      <w:r w:rsidR="00AF4AEE" w:rsidRPr="009D152C">
        <w:t>сообщениях</w:t>
      </w:r>
      <w:r w:rsidR="00AF4AEE" w:rsidRPr="009D152C">
        <w:rPr>
          <w:spacing w:val="-17"/>
        </w:rPr>
        <w:t xml:space="preserve"> </w:t>
      </w:r>
      <w:r w:rsidR="00AF4AEE" w:rsidRPr="009D152C">
        <w:t>о</w:t>
      </w:r>
      <w:r w:rsidR="00AF4AEE" w:rsidRPr="009D152C">
        <w:rPr>
          <w:spacing w:val="-1"/>
        </w:rPr>
        <w:t xml:space="preserve"> </w:t>
      </w:r>
      <w:r w:rsidR="00AF4AEE" w:rsidRPr="009D152C">
        <w:t>проведении</w:t>
      </w:r>
      <w:r w:rsidR="00AF4AEE" w:rsidRPr="009D152C">
        <w:rPr>
          <w:spacing w:val="-3"/>
        </w:rPr>
        <w:t xml:space="preserve"> </w:t>
      </w:r>
      <w:r w:rsidR="00AF4AEE" w:rsidRPr="009D152C">
        <w:t>торгов.</w:t>
      </w:r>
      <w:r w:rsidR="00014A1C" w:rsidRPr="009D152C">
        <w:t xml:space="preserve"> </w:t>
      </w:r>
    </w:p>
    <w:p w14:paraId="65F7EC41" w14:textId="1202DF2C" w:rsidR="00BD7964" w:rsidRPr="009D152C" w:rsidRDefault="00367392" w:rsidP="002405AC">
      <w:pPr>
        <w:spacing w:line="253" w:lineRule="exact"/>
        <w:ind w:firstLine="284"/>
        <w:jc w:val="both"/>
      </w:pPr>
      <w:r w:rsidRPr="00727D8A">
        <w:rPr>
          <w:b/>
        </w:rPr>
        <w:t>Электронной площадкой, на которой будут проводится открытые торги в форме аукциона (место проведения торгов), является</w:t>
      </w:r>
      <w:r w:rsidRPr="009D152C">
        <w:t>: электронная торговая площадка: площадка ООО «ВЭТП», фактический адрес и адрес для корреспонденции: 390000, Рязанская область, г. Рязань, ул. Право-</w:t>
      </w:r>
      <w:proofErr w:type="spellStart"/>
      <w:r w:rsidRPr="009D152C">
        <w:t>Лыбедская</w:t>
      </w:r>
      <w:proofErr w:type="spellEnd"/>
      <w:r w:rsidRPr="009D152C">
        <w:t>, д. 27, офис 35, (</w:t>
      </w:r>
      <w:hyperlink r:id="rId8" w:tgtFrame="_blank" w:history="1">
        <w:r w:rsidRPr="009D152C">
          <w:rPr>
            <w:rStyle w:val="a7"/>
            <w:color w:val="auto"/>
            <w:u w:val="none"/>
          </w:rPr>
          <w:t>https://банкрот.вэтп.рф</w:t>
        </w:r>
      </w:hyperlink>
      <w:r w:rsidRPr="009D152C">
        <w:t>). </w:t>
      </w:r>
    </w:p>
    <w:p w14:paraId="180004F9" w14:textId="0895FBED" w:rsidR="00892D31" w:rsidRPr="009D152C" w:rsidRDefault="00AF4AEE" w:rsidP="00367392">
      <w:pPr>
        <w:pStyle w:val="ConsPlusNormal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Местом подведения итогов торгов является место проведения торгов, время подведения итогов торгов – в</w:t>
      </w:r>
      <w:r w:rsidRPr="009D152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день</w:t>
      </w:r>
      <w:r w:rsidRPr="009D152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проведения</w:t>
      </w:r>
      <w:r w:rsidRPr="009D152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торгов,</w:t>
      </w:r>
      <w:r w:rsidRPr="009D152C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после</w:t>
      </w:r>
      <w:r w:rsidRPr="009D152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завершения</w:t>
      </w:r>
      <w:r w:rsidRPr="009D152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подачи</w:t>
      </w:r>
      <w:r w:rsidRPr="009D152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предложений</w:t>
      </w:r>
      <w:r w:rsidRPr="009D152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о</w:t>
      </w:r>
      <w:r w:rsidRPr="009D152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цене.</w:t>
      </w:r>
    </w:p>
    <w:p w14:paraId="1A3F1A8D" w14:textId="30A14DFD" w:rsidR="002405AC" w:rsidRPr="009D152C" w:rsidRDefault="002405AC" w:rsidP="008935E0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9D152C">
        <w:rPr>
          <w:rFonts w:ascii="Times New Roman" w:hAnsi="Times New Roman" w:cs="Times New Roman"/>
          <w:b/>
          <w:bCs/>
          <w:sz w:val="22"/>
          <w:szCs w:val="22"/>
        </w:rPr>
        <w:t>2.4.</w:t>
      </w:r>
      <w:r w:rsidRPr="009D152C">
        <w:rPr>
          <w:rFonts w:ascii="Times New Roman" w:hAnsi="Times New Roman" w:cs="Times New Roman"/>
          <w:sz w:val="22"/>
          <w:szCs w:val="22"/>
        </w:rPr>
        <w:t xml:space="preserve"> </w:t>
      </w:r>
      <w:r w:rsidRPr="009D152C">
        <w:rPr>
          <w:rFonts w:ascii="Times New Roman" w:hAnsi="Times New Roman" w:cs="Times New Roman"/>
          <w:b/>
          <w:sz w:val="22"/>
          <w:szCs w:val="22"/>
        </w:rPr>
        <w:t>В качестве организатора торгов выступает</w:t>
      </w:r>
      <w:r w:rsidR="008935E0" w:rsidRPr="009D152C">
        <w:rPr>
          <w:rFonts w:ascii="Times New Roman" w:hAnsi="Times New Roman" w:cs="Times New Roman"/>
          <w:b/>
          <w:sz w:val="22"/>
          <w:szCs w:val="22"/>
        </w:rPr>
        <w:t xml:space="preserve"> конкурсный управляющий.</w:t>
      </w:r>
    </w:p>
    <w:p w14:paraId="01EA6593" w14:textId="1E4684EE" w:rsidR="002405AC" w:rsidRPr="009D152C" w:rsidRDefault="002405AC" w:rsidP="002405AC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152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8935E0" w:rsidRPr="009D152C">
        <w:rPr>
          <w:rFonts w:ascii="Times New Roman" w:hAnsi="Times New Roman" w:cs="Times New Roman"/>
          <w:b/>
          <w:bCs/>
          <w:sz w:val="22"/>
          <w:szCs w:val="22"/>
        </w:rPr>
        <w:t>.4.1</w:t>
      </w:r>
      <w:r w:rsidRPr="009D152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D152C">
        <w:rPr>
          <w:rFonts w:ascii="Times New Roman" w:hAnsi="Times New Roman" w:cs="Times New Roman"/>
          <w:b/>
          <w:sz w:val="22"/>
          <w:szCs w:val="22"/>
        </w:rPr>
        <w:t xml:space="preserve"> Организатор торгов выполняет следующие функции:</w:t>
      </w:r>
    </w:p>
    <w:p w14:paraId="18475D6B" w14:textId="77777777" w:rsidR="002405AC" w:rsidRPr="009D152C" w:rsidRDefault="002405AC" w:rsidP="002405AC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заключает договор о проведении открытых торгов с оператором электронной площадки, предоставляет оператору электронной площадки заявку на проведение торгов;</w:t>
      </w:r>
    </w:p>
    <w:p w14:paraId="04D7A160" w14:textId="77777777" w:rsidR="002405AC" w:rsidRPr="009D152C" w:rsidRDefault="002405AC" w:rsidP="002405AC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опубликовывает и размещает сообщение о продаже Имущества и сообщение о результатах проведения торгов;</w:t>
      </w:r>
    </w:p>
    <w:p w14:paraId="5F569FA3" w14:textId="77777777" w:rsidR="002405AC" w:rsidRPr="009D152C" w:rsidRDefault="002405AC" w:rsidP="002405AC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принимает заявки на участие в торгах, предложение о цене имущества;</w:t>
      </w:r>
    </w:p>
    <w:p w14:paraId="19372029" w14:textId="77777777" w:rsidR="002405AC" w:rsidRPr="009D152C" w:rsidRDefault="002405AC" w:rsidP="002405AC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определяет участников торгов;</w:t>
      </w:r>
    </w:p>
    <w:p w14:paraId="72D9869B" w14:textId="77777777" w:rsidR="002405AC" w:rsidRPr="009D152C" w:rsidRDefault="002405AC" w:rsidP="002405AC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lastRenderedPageBreak/>
        <w:t>осуществляет проведение торгов (повторных торгов);</w:t>
      </w:r>
    </w:p>
    <w:p w14:paraId="1E0DCD9D" w14:textId="77777777" w:rsidR="002405AC" w:rsidRPr="009D152C" w:rsidRDefault="002405AC" w:rsidP="002405AC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определяет победителя торгов;</w:t>
      </w:r>
    </w:p>
    <w:p w14:paraId="1295C9B1" w14:textId="77777777" w:rsidR="002405AC" w:rsidRPr="009D152C" w:rsidRDefault="002405AC" w:rsidP="002405AC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утверждает протокол о результатах проведения торгов;</w:t>
      </w:r>
    </w:p>
    <w:p w14:paraId="176753FC" w14:textId="77777777" w:rsidR="002405AC" w:rsidRPr="009D152C" w:rsidRDefault="002405AC" w:rsidP="002405AC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направляет протокол оператору электронной площадки;</w:t>
      </w:r>
    </w:p>
    <w:p w14:paraId="720DA55D" w14:textId="77777777" w:rsidR="002405AC" w:rsidRPr="009D152C" w:rsidRDefault="002405AC" w:rsidP="002405AC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иные в соответствии в ФЗ «О несостоятельности (банкротстве)» и Приказом № 495.</w:t>
      </w:r>
    </w:p>
    <w:p w14:paraId="13649C3C" w14:textId="6C5183A0" w:rsidR="002405AC" w:rsidRPr="009D152C" w:rsidRDefault="002405AC" w:rsidP="002405AC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b/>
          <w:color w:val="000000"/>
          <w:sz w:val="22"/>
          <w:szCs w:val="22"/>
        </w:rPr>
        <w:t>2.5.</w:t>
      </w:r>
      <w:r w:rsidRPr="009D15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b/>
          <w:sz w:val="22"/>
          <w:szCs w:val="22"/>
        </w:rPr>
        <w:t xml:space="preserve">Начальная цена продажи Имущества: </w:t>
      </w:r>
      <w:r w:rsidR="00AF4AEE" w:rsidRPr="009D152C">
        <w:rPr>
          <w:rFonts w:ascii="Times New Roman" w:hAnsi="Times New Roman" w:cs="Times New Roman"/>
          <w:sz w:val="22"/>
          <w:szCs w:val="22"/>
        </w:rPr>
        <w:t>начальная цена выставляем</w:t>
      </w:r>
      <w:r w:rsidR="0047707A" w:rsidRPr="009D152C">
        <w:rPr>
          <w:rFonts w:ascii="Times New Roman" w:hAnsi="Times New Roman" w:cs="Times New Roman"/>
          <w:sz w:val="22"/>
          <w:szCs w:val="22"/>
        </w:rPr>
        <w:t>ого</w:t>
      </w:r>
      <w:r w:rsidR="00AF4AEE" w:rsidRPr="009D152C">
        <w:rPr>
          <w:rFonts w:ascii="Times New Roman" w:hAnsi="Times New Roman" w:cs="Times New Roman"/>
          <w:sz w:val="22"/>
          <w:szCs w:val="22"/>
        </w:rPr>
        <w:t xml:space="preserve"> на</w:t>
      </w:r>
      <w:r w:rsidR="00AF4AEE" w:rsidRPr="009D152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spacing w:val="14"/>
          <w:sz w:val="22"/>
          <w:szCs w:val="22"/>
        </w:rPr>
        <w:t xml:space="preserve">продажу </w:t>
      </w:r>
      <w:r w:rsidR="00AF4AEE" w:rsidRPr="009D152C">
        <w:rPr>
          <w:rFonts w:ascii="Times New Roman" w:hAnsi="Times New Roman" w:cs="Times New Roman"/>
          <w:spacing w:val="12"/>
          <w:sz w:val="22"/>
          <w:szCs w:val="22"/>
        </w:rPr>
        <w:t>Имущества</w:t>
      </w:r>
      <w:r w:rsidR="00AF4AEE" w:rsidRPr="009D152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sz w:val="22"/>
          <w:szCs w:val="22"/>
        </w:rPr>
        <w:t xml:space="preserve">должника определена на основании </w:t>
      </w:r>
      <w:r w:rsidR="00367392" w:rsidRPr="009D152C">
        <w:rPr>
          <w:rFonts w:ascii="Times New Roman" w:hAnsi="Times New Roman" w:cs="Times New Roman"/>
          <w:sz w:val="22"/>
          <w:szCs w:val="22"/>
        </w:rPr>
        <w:t>отчета об</w:t>
      </w:r>
      <w:r w:rsidR="00BD7964" w:rsidRPr="009D152C">
        <w:rPr>
          <w:rFonts w:ascii="Times New Roman" w:hAnsi="Times New Roman" w:cs="Times New Roman"/>
          <w:sz w:val="22"/>
          <w:szCs w:val="22"/>
        </w:rPr>
        <w:t xml:space="preserve"> оценке </w:t>
      </w:r>
      <w:r w:rsidRPr="009D152C">
        <w:rPr>
          <w:rFonts w:ascii="Times New Roman" w:hAnsi="Times New Roman" w:cs="Times New Roman"/>
          <w:sz w:val="22"/>
          <w:szCs w:val="22"/>
        </w:rPr>
        <w:t xml:space="preserve">№ О-118/06-22 </w:t>
      </w:r>
      <w:r w:rsidR="009D152C" w:rsidRPr="009D152C">
        <w:rPr>
          <w:rFonts w:ascii="Times New Roman" w:hAnsi="Times New Roman" w:cs="Times New Roman"/>
          <w:sz w:val="22"/>
          <w:szCs w:val="22"/>
        </w:rPr>
        <w:t xml:space="preserve"> от 07.07.2022г. </w:t>
      </w:r>
      <w:r w:rsidRPr="009D152C">
        <w:rPr>
          <w:rFonts w:ascii="Times New Roman" w:hAnsi="Times New Roman" w:cs="Times New Roman"/>
          <w:sz w:val="22"/>
          <w:szCs w:val="22"/>
        </w:rPr>
        <w:t xml:space="preserve">подготовленного </w:t>
      </w:r>
      <w:r w:rsidR="00BD7964" w:rsidRPr="009D152C">
        <w:rPr>
          <w:rFonts w:ascii="Times New Roman" w:hAnsi="Times New Roman" w:cs="Times New Roman"/>
          <w:sz w:val="22"/>
          <w:szCs w:val="22"/>
        </w:rPr>
        <w:t xml:space="preserve">независимым оценщиком </w:t>
      </w:r>
      <w:r w:rsidRPr="009D152C">
        <w:rPr>
          <w:rFonts w:ascii="Times New Roman" w:hAnsi="Times New Roman" w:cs="Times New Roman"/>
          <w:sz w:val="22"/>
          <w:szCs w:val="22"/>
        </w:rPr>
        <w:t>ООО «НОБЕЛЬ-АУДИТ»</w:t>
      </w:r>
      <w:r w:rsidR="00BA79DE" w:rsidRPr="009D152C">
        <w:rPr>
          <w:rFonts w:ascii="Times New Roman" w:hAnsi="Times New Roman" w:cs="Times New Roman"/>
          <w:sz w:val="22"/>
          <w:szCs w:val="22"/>
        </w:rPr>
        <w:t xml:space="preserve"> (в отчете определена стоимость земельного участка с кадастровым номером </w:t>
      </w:r>
      <w:r w:rsidR="009D152C" w:rsidRPr="009D152C">
        <w:rPr>
          <w:rFonts w:ascii="Times New Roman" w:hAnsi="Times New Roman" w:cs="Times New Roman"/>
          <w:sz w:val="22"/>
          <w:szCs w:val="22"/>
        </w:rPr>
        <w:t>68:29:0309007:216</w:t>
      </w:r>
      <w:r w:rsidR="00BA79DE" w:rsidRPr="009D152C">
        <w:rPr>
          <w:rFonts w:ascii="Times New Roman" w:hAnsi="Times New Roman" w:cs="Times New Roman"/>
          <w:sz w:val="22"/>
          <w:szCs w:val="22"/>
        </w:rPr>
        <w:t xml:space="preserve">, принадлежащего АО «2048ЦИБ», общей площадью  167 687  </w:t>
      </w:r>
      <w:proofErr w:type="spellStart"/>
      <w:r w:rsidR="00BA79DE" w:rsidRPr="009D152C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BA79DE" w:rsidRPr="009D152C">
        <w:rPr>
          <w:rFonts w:ascii="Times New Roman" w:hAnsi="Times New Roman" w:cs="Times New Roman"/>
          <w:sz w:val="22"/>
          <w:szCs w:val="22"/>
        </w:rPr>
        <w:t xml:space="preserve">., из которого произведено выделение трех земельных участков, выставляемых на торги в соответствии с настоящим Положением). </w:t>
      </w:r>
    </w:p>
    <w:p w14:paraId="075FDA23" w14:textId="61D50499" w:rsidR="00892D31" w:rsidRPr="009D152C" w:rsidRDefault="002405AC" w:rsidP="002405AC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b/>
          <w:sz w:val="22"/>
          <w:szCs w:val="22"/>
        </w:rPr>
        <w:t>2.6.</w:t>
      </w:r>
      <w:r w:rsidRPr="009D152C">
        <w:rPr>
          <w:rFonts w:ascii="Times New Roman" w:hAnsi="Times New Roman" w:cs="Times New Roman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b/>
          <w:sz w:val="22"/>
          <w:szCs w:val="22"/>
        </w:rPr>
        <w:t xml:space="preserve">Порядок и условия продажи имущества Должника </w:t>
      </w:r>
      <w:r w:rsidR="00AF4AEE" w:rsidRPr="009D152C">
        <w:rPr>
          <w:rFonts w:ascii="Times New Roman" w:hAnsi="Times New Roman" w:cs="Times New Roman"/>
          <w:sz w:val="22"/>
          <w:szCs w:val="22"/>
        </w:rPr>
        <w:t xml:space="preserve">устанавливается в соответствии со </w:t>
      </w:r>
      <w:proofErr w:type="spellStart"/>
      <w:r w:rsidR="00AF4AEE" w:rsidRPr="009D152C">
        <w:rPr>
          <w:rFonts w:ascii="Times New Roman" w:hAnsi="Times New Roman" w:cs="Times New Roman"/>
          <w:sz w:val="22"/>
          <w:szCs w:val="22"/>
        </w:rPr>
        <w:t>ст.ст</w:t>
      </w:r>
      <w:proofErr w:type="spellEnd"/>
      <w:r w:rsidR="00AF4AEE" w:rsidRPr="009D152C">
        <w:rPr>
          <w:rFonts w:ascii="Times New Roman" w:hAnsi="Times New Roman" w:cs="Times New Roman"/>
          <w:sz w:val="22"/>
          <w:szCs w:val="22"/>
        </w:rPr>
        <w:t>. 110,</w:t>
      </w:r>
      <w:r w:rsidR="00AF4AEE" w:rsidRPr="009D152C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sz w:val="22"/>
          <w:szCs w:val="22"/>
        </w:rPr>
        <w:t>111,</w:t>
      </w:r>
      <w:r w:rsidR="00AF4AEE" w:rsidRPr="009D152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sz w:val="22"/>
          <w:szCs w:val="22"/>
        </w:rPr>
        <w:t>139</w:t>
      </w:r>
      <w:r w:rsidR="00AF4AEE" w:rsidRPr="009D152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sz w:val="22"/>
          <w:szCs w:val="22"/>
        </w:rPr>
        <w:t>Федерального закона</w:t>
      </w:r>
      <w:r w:rsidR="00AF4AEE" w:rsidRPr="009D152C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sz w:val="22"/>
          <w:szCs w:val="22"/>
        </w:rPr>
        <w:t>«О</w:t>
      </w:r>
      <w:r w:rsidR="00AF4AEE" w:rsidRPr="009D152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sz w:val="22"/>
          <w:szCs w:val="22"/>
        </w:rPr>
        <w:t>несостоятельности</w:t>
      </w:r>
      <w:r w:rsidR="00AF4AEE" w:rsidRPr="009D152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sz w:val="22"/>
          <w:szCs w:val="22"/>
        </w:rPr>
        <w:t>(банкротстве)»</w:t>
      </w:r>
      <w:r w:rsidR="00A13B4F" w:rsidRPr="009D152C">
        <w:rPr>
          <w:rFonts w:ascii="Times New Roman" w:hAnsi="Times New Roman" w:cs="Times New Roman"/>
          <w:spacing w:val="-4"/>
          <w:sz w:val="22"/>
          <w:szCs w:val="22"/>
        </w:rPr>
        <w:t xml:space="preserve">, </w:t>
      </w:r>
      <w:r w:rsidR="00AF4AEE" w:rsidRPr="009D152C">
        <w:rPr>
          <w:rFonts w:ascii="Times New Roman" w:hAnsi="Times New Roman" w:cs="Times New Roman"/>
          <w:sz w:val="22"/>
          <w:szCs w:val="22"/>
        </w:rPr>
        <w:t>Приказом</w:t>
      </w:r>
      <w:r w:rsidR="00AF4AEE" w:rsidRPr="009D152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="00AF4AEE" w:rsidRPr="009D152C">
        <w:rPr>
          <w:rFonts w:ascii="Times New Roman" w:hAnsi="Times New Roman" w:cs="Times New Roman"/>
          <w:sz w:val="22"/>
          <w:szCs w:val="22"/>
        </w:rPr>
        <w:t>№</w:t>
      </w:r>
      <w:r w:rsidR="00AF4AEE" w:rsidRPr="009D152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A13B4F" w:rsidRPr="009D152C">
        <w:rPr>
          <w:rFonts w:ascii="Times New Roman" w:hAnsi="Times New Roman" w:cs="Times New Roman"/>
          <w:sz w:val="22"/>
          <w:szCs w:val="22"/>
        </w:rPr>
        <w:t>495 и ст. 250 Гражданского кодекса РФ.</w:t>
      </w:r>
    </w:p>
    <w:p w14:paraId="5DEB8B07" w14:textId="6DABEA49" w:rsidR="00A13B4F" w:rsidRPr="009D152C" w:rsidRDefault="00A13B4F" w:rsidP="002405AC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b/>
          <w:sz w:val="22"/>
          <w:szCs w:val="22"/>
        </w:rPr>
        <w:t>2.7. Преимущественное право покупки</w:t>
      </w:r>
      <w:r w:rsidR="009D152C" w:rsidRPr="009D152C">
        <w:rPr>
          <w:rFonts w:ascii="Times New Roman" w:hAnsi="Times New Roman" w:cs="Times New Roman"/>
          <w:b/>
          <w:sz w:val="22"/>
          <w:szCs w:val="22"/>
        </w:rPr>
        <w:t xml:space="preserve"> Имущества</w:t>
      </w:r>
      <w:r w:rsidRPr="009D152C">
        <w:rPr>
          <w:rFonts w:ascii="Times New Roman" w:hAnsi="Times New Roman" w:cs="Times New Roman"/>
          <w:sz w:val="22"/>
          <w:szCs w:val="22"/>
        </w:rPr>
        <w:t>.</w:t>
      </w:r>
    </w:p>
    <w:p w14:paraId="1C9B0A09" w14:textId="430BF710" w:rsidR="00A13B4F" w:rsidRPr="009D152C" w:rsidRDefault="00A13B4F" w:rsidP="002405AC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sz w:val="22"/>
          <w:szCs w:val="22"/>
        </w:rPr>
        <w:t>Согласно ст. 35 Земельного кодекса РФ собственник здания, сооружения, находящихся на чужом земельном участке, имеет преимущественное право покупки или аренды земельного участка, которое осуществляется в порядке, установленном гражданским </w:t>
      </w:r>
      <w:hyperlink r:id="rId9" w:anchor="dst101311" w:history="1">
        <w:r w:rsidRPr="009D152C">
          <w:rPr>
            <w:rStyle w:val="a7"/>
            <w:rFonts w:ascii="Times New Roman" w:hAnsi="Times New Roman"/>
            <w:color w:val="auto"/>
            <w:sz w:val="22"/>
            <w:szCs w:val="22"/>
            <w:u w:val="none"/>
          </w:rPr>
          <w:t>законодательством</w:t>
        </w:r>
      </w:hyperlink>
      <w:r w:rsidR="009D152C" w:rsidRPr="009D152C">
        <w:rPr>
          <w:rStyle w:val="a7"/>
          <w:rFonts w:ascii="Times New Roman" w:hAnsi="Times New Roman"/>
          <w:color w:val="auto"/>
          <w:sz w:val="22"/>
          <w:szCs w:val="22"/>
          <w:u w:val="none"/>
        </w:rPr>
        <w:t xml:space="preserve"> </w:t>
      </w:r>
      <w:r w:rsidRPr="009D152C">
        <w:rPr>
          <w:rFonts w:ascii="Times New Roman" w:hAnsi="Times New Roman" w:cs="Times New Roman"/>
          <w:sz w:val="22"/>
          <w:szCs w:val="22"/>
        </w:rPr>
        <w:t> для случаев продажи доли в праве общей собственности постороннему лицу.</w:t>
      </w:r>
    </w:p>
    <w:p w14:paraId="32DA730D" w14:textId="2F6A747B" w:rsidR="00A13B4F" w:rsidRPr="009D152C" w:rsidRDefault="00667282" w:rsidP="002405AC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b/>
          <w:sz w:val="22"/>
          <w:szCs w:val="22"/>
        </w:rPr>
        <w:t>2.7.1.</w:t>
      </w:r>
      <w:r w:rsidRPr="009D152C">
        <w:rPr>
          <w:rFonts w:ascii="Times New Roman" w:hAnsi="Times New Roman" w:cs="Times New Roman"/>
          <w:sz w:val="22"/>
          <w:szCs w:val="22"/>
        </w:rPr>
        <w:t xml:space="preserve"> </w:t>
      </w:r>
      <w:r w:rsidR="00A13B4F" w:rsidRPr="009D152C">
        <w:rPr>
          <w:rFonts w:ascii="Times New Roman" w:hAnsi="Times New Roman" w:cs="Times New Roman"/>
          <w:sz w:val="22"/>
          <w:szCs w:val="22"/>
        </w:rPr>
        <w:t>Преимущественное право покупки выставляемых на торги земельных участков принадлежит собственникам (приобретателям) объектов недвижимого имущества, ранее реализованного на открытых торгах, а именно: объектов недвижимого имущества с кадастровыми номерами: 68:29:0309007:1093; 68:29:0309007:291; 68:29:0309007:281</w:t>
      </w:r>
      <w:r w:rsidR="00C67614" w:rsidRPr="009D152C">
        <w:rPr>
          <w:rFonts w:ascii="Times New Roman" w:hAnsi="Times New Roman" w:cs="Times New Roman"/>
          <w:sz w:val="22"/>
          <w:szCs w:val="22"/>
        </w:rPr>
        <w:t xml:space="preserve"> - ИП Головачев Андрей Анатольевич (преимущественное право покупки земельного участка под указанными объектами)</w:t>
      </w:r>
      <w:r w:rsidR="00A13B4F" w:rsidRPr="009D152C">
        <w:rPr>
          <w:rFonts w:ascii="Times New Roman" w:hAnsi="Times New Roman" w:cs="Times New Roman"/>
          <w:sz w:val="22"/>
          <w:szCs w:val="22"/>
        </w:rPr>
        <w:t>; 68:29:0309007:1088</w:t>
      </w:r>
      <w:r w:rsidR="00C67614" w:rsidRPr="009D152C">
        <w:rPr>
          <w:rFonts w:ascii="Times New Roman" w:hAnsi="Times New Roman" w:cs="Times New Roman"/>
          <w:sz w:val="22"/>
          <w:szCs w:val="22"/>
        </w:rPr>
        <w:t xml:space="preserve"> - Тол</w:t>
      </w:r>
      <w:r w:rsidR="00C67614" w:rsidRPr="009D152C">
        <w:rPr>
          <w:rFonts w:ascii="Times New Roman" w:hAnsi="Times New Roman" w:cs="Times New Roman"/>
          <w:spacing w:val="-1"/>
          <w:sz w:val="22"/>
          <w:szCs w:val="22"/>
        </w:rPr>
        <w:t>мач</w:t>
      </w:r>
      <w:r w:rsidR="00C67614" w:rsidRPr="009D152C">
        <w:rPr>
          <w:rFonts w:ascii="Times New Roman" w:hAnsi="Times New Roman" w:cs="Times New Roman"/>
          <w:spacing w:val="1"/>
          <w:sz w:val="22"/>
          <w:szCs w:val="22"/>
        </w:rPr>
        <w:t>е</w:t>
      </w:r>
      <w:r w:rsidR="00C67614" w:rsidRPr="009D152C">
        <w:rPr>
          <w:rFonts w:ascii="Times New Roman" w:hAnsi="Times New Roman" w:cs="Times New Roman"/>
          <w:sz w:val="22"/>
          <w:szCs w:val="22"/>
        </w:rPr>
        <w:t>в</w:t>
      </w:r>
      <w:r w:rsidR="00C67614" w:rsidRPr="009D152C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="00C67614" w:rsidRPr="009D152C">
        <w:rPr>
          <w:rFonts w:ascii="Times New Roman" w:hAnsi="Times New Roman" w:cs="Times New Roman"/>
          <w:sz w:val="22"/>
          <w:szCs w:val="22"/>
        </w:rPr>
        <w:t>С</w:t>
      </w:r>
      <w:r w:rsidR="00C67614" w:rsidRPr="009D152C">
        <w:rPr>
          <w:rFonts w:ascii="Times New Roman" w:hAnsi="Times New Roman" w:cs="Times New Roman"/>
          <w:spacing w:val="-1"/>
          <w:sz w:val="22"/>
          <w:szCs w:val="22"/>
        </w:rPr>
        <w:t>е</w:t>
      </w:r>
      <w:r w:rsidR="00C67614" w:rsidRPr="009D152C">
        <w:rPr>
          <w:rFonts w:ascii="Times New Roman" w:hAnsi="Times New Roman" w:cs="Times New Roman"/>
          <w:sz w:val="22"/>
          <w:szCs w:val="22"/>
        </w:rPr>
        <w:t>рг</w:t>
      </w:r>
      <w:r w:rsidR="00C67614" w:rsidRPr="009D152C">
        <w:rPr>
          <w:rFonts w:ascii="Times New Roman" w:hAnsi="Times New Roman" w:cs="Times New Roman"/>
          <w:spacing w:val="-1"/>
          <w:sz w:val="22"/>
          <w:szCs w:val="22"/>
        </w:rPr>
        <w:t>е</w:t>
      </w:r>
      <w:r w:rsidR="00C67614" w:rsidRPr="009D152C">
        <w:rPr>
          <w:rFonts w:ascii="Times New Roman" w:hAnsi="Times New Roman" w:cs="Times New Roman"/>
          <w:sz w:val="22"/>
          <w:szCs w:val="22"/>
        </w:rPr>
        <w:t>й</w:t>
      </w:r>
      <w:r w:rsidR="00C67614" w:rsidRPr="009D152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="00C67614" w:rsidRPr="009D152C">
        <w:rPr>
          <w:rFonts w:ascii="Times New Roman" w:hAnsi="Times New Roman" w:cs="Times New Roman"/>
          <w:spacing w:val="-2"/>
          <w:sz w:val="22"/>
          <w:szCs w:val="22"/>
        </w:rPr>
        <w:t>В</w:t>
      </w:r>
      <w:r w:rsidR="00C67614" w:rsidRPr="009D152C">
        <w:rPr>
          <w:rFonts w:ascii="Times New Roman" w:hAnsi="Times New Roman" w:cs="Times New Roman"/>
          <w:spacing w:val="2"/>
          <w:sz w:val="22"/>
          <w:szCs w:val="22"/>
        </w:rPr>
        <w:t>л</w:t>
      </w:r>
      <w:r w:rsidR="00C67614" w:rsidRPr="009D152C">
        <w:rPr>
          <w:rFonts w:ascii="Times New Roman" w:hAnsi="Times New Roman" w:cs="Times New Roman"/>
          <w:spacing w:val="1"/>
          <w:sz w:val="22"/>
          <w:szCs w:val="22"/>
        </w:rPr>
        <w:t>а</w:t>
      </w:r>
      <w:r w:rsidR="00C67614" w:rsidRPr="009D152C">
        <w:rPr>
          <w:rFonts w:ascii="Times New Roman" w:hAnsi="Times New Roman" w:cs="Times New Roman"/>
          <w:sz w:val="22"/>
          <w:szCs w:val="22"/>
        </w:rPr>
        <w:t>д</w:t>
      </w:r>
      <w:r w:rsidR="00C67614" w:rsidRPr="009D152C">
        <w:rPr>
          <w:rFonts w:ascii="Times New Roman" w:hAnsi="Times New Roman" w:cs="Times New Roman"/>
          <w:spacing w:val="1"/>
          <w:sz w:val="22"/>
          <w:szCs w:val="22"/>
        </w:rPr>
        <w:t>и</w:t>
      </w:r>
      <w:r w:rsidR="00C67614" w:rsidRPr="009D152C">
        <w:rPr>
          <w:rFonts w:ascii="Times New Roman" w:hAnsi="Times New Roman" w:cs="Times New Roman"/>
          <w:spacing w:val="-1"/>
          <w:sz w:val="22"/>
          <w:szCs w:val="22"/>
        </w:rPr>
        <w:t>м</w:t>
      </w:r>
      <w:r w:rsidR="00C67614" w:rsidRPr="009D152C">
        <w:rPr>
          <w:rFonts w:ascii="Times New Roman" w:hAnsi="Times New Roman" w:cs="Times New Roman"/>
          <w:sz w:val="22"/>
          <w:szCs w:val="22"/>
        </w:rPr>
        <w:t>ирови</w:t>
      </w:r>
      <w:r w:rsidR="00C67614" w:rsidRPr="009D152C">
        <w:rPr>
          <w:rFonts w:ascii="Times New Roman" w:hAnsi="Times New Roman" w:cs="Times New Roman"/>
          <w:spacing w:val="-1"/>
          <w:sz w:val="22"/>
          <w:szCs w:val="22"/>
        </w:rPr>
        <w:t xml:space="preserve">ч </w:t>
      </w:r>
      <w:r w:rsidR="00C67614" w:rsidRPr="009D152C">
        <w:rPr>
          <w:rFonts w:ascii="Times New Roman" w:hAnsi="Times New Roman" w:cs="Times New Roman"/>
          <w:sz w:val="22"/>
          <w:szCs w:val="22"/>
        </w:rPr>
        <w:t>(преимущественное право покупки земельного участка под указанным объектом)</w:t>
      </w:r>
      <w:r w:rsidR="00A13B4F" w:rsidRPr="009D152C">
        <w:rPr>
          <w:rFonts w:ascii="Times New Roman" w:hAnsi="Times New Roman" w:cs="Times New Roman"/>
          <w:sz w:val="22"/>
          <w:szCs w:val="22"/>
        </w:rPr>
        <w:t>; 68:29:0309007:1092</w:t>
      </w:r>
      <w:r w:rsidR="00C67614" w:rsidRPr="009D152C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C67614" w:rsidRPr="009D152C">
        <w:rPr>
          <w:rFonts w:ascii="Times New Roman" w:hAnsi="Times New Roman" w:cs="Times New Roman"/>
          <w:sz w:val="22"/>
          <w:szCs w:val="22"/>
        </w:rPr>
        <w:t>М</w:t>
      </w:r>
      <w:r w:rsidR="00C67614" w:rsidRPr="009D152C">
        <w:rPr>
          <w:rFonts w:ascii="Times New Roman" w:hAnsi="Times New Roman" w:cs="Times New Roman"/>
          <w:spacing w:val="-5"/>
          <w:sz w:val="22"/>
          <w:szCs w:val="22"/>
        </w:rPr>
        <w:t>у</w:t>
      </w:r>
      <w:r w:rsidR="00C67614" w:rsidRPr="009D152C">
        <w:rPr>
          <w:rFonts w:ascii="Times New Roman" w:hAnsi="Times New Roman" w:cs="Times New Roman"/>
          <w:spacing w:val="4"/>
          <w:sz w:val="22"/>
          <w:szCs w:val="22"/>
        </w:rPr>
        <w:t>р</w:t>
      </w:r>
      <w:r w:rsidR="00C67614" w:rsidRPr="009D152C">
        <w:rPr>
          <w:rFonts w:ascii="Times New Roman" w:hAnsi="Times New Roman" w:cs="Times New Roman"/>
          <w:spacing w:val="-5"/>
          <w:sz w:val="22"/>
          <w:szCs w:val="22"/>
        </w:rPr>
        <w:t>у</w:t>
      </w:r>
      <w:r w:rsidR="00C67614" w:rsidRPr="009D152C">
        <w:rPr>
          <w:rFonts w:ascii="Times New Roman" w:hAnsi="Times New Roman" w:cs="Times New Roman"/>
          <w:spacing w:val="2"/>
          <w:sz w:val="22"/>
          <w:szCs w:val="22"/>
        </w:rPr>
        <w:t>г</w:t>
      </w:r>
      <w:r w:rsidR="00C67614" w:rsidRPr="009D152C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="00C67614" w:rsidRPr="009D152C">
        <w:rPr>
          <w:rFonts w:ascii="Times New Roman" w:hAnsi="Times New Roman" w:cs="Times New Roman"/>
          <w:sz w:val="22"/>
          <w:szCs w:val="22"/>
        </w:rPr>
        <w:t xml:space="preserve"> Ал</w:t>
      </w:r>
      <w:r w:rsidR="00C67614" w:rsidRPr="009D152C">
        <w:rPr>
          <w:rFonts w:ascii="Times New Roman" w:hAnsi="Times New Roman" w:cs="Times New Roman"/>
          <w:spacing w:val="-2"/>
          <w:sz w:val="22"/>
          <w:szCs w:val="22"/>
        </w:rPr>
        <w:t>е</w:t>
      </w:r>
      <w:r w:rsidR="00C67614" w:rsidRPr="009D152C">
        <w:rPr>
          <w:rFonts w:ascii="Times New Roman" w:hAnsi="Times New Roman" w:cs="Times New Roman"/>
          <w:sz w:val="22"/>
          <w:szCs w:val="22"/>
        </w:rPr>
        <w:t>к</w:t>
      </w:r>
      <w:r w:rsidR="00C67614" w:rsidRPr="009D152C">
        <w:rPr>
          <w:rFonts w:ascii="Times New Roman" w:hAnsi="Times New Roman" w:cs="Times New Roman"/>
          <w:spacing w:val="-1"/>
          <w:sz w:val="22"/>
          <w:szCs w:val="22"/>
        </w:rPr>
        <w:t>са</w:t>
      </w:r>
      <w:r w:rsidR="00C67614" w:rsidRPr="009D152C">
        <w:rPr>
          <w:rFonts w:ascii="Times New Roman" w:hAnsi="Times New Roman" w:cs="Times New Roman"/>
          <w:sz w:val="22"/>
          <w:szCs w:val="22"/>
        </w:rPr>
        <w:t>ндр</w:t>
      </w:r>
      <w:r w:rsidR="00C67614" w:rsidRPr="009D152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="00C67614" w:rsidRPr="009D152C">
        <w:rPr>
          <w:rFonts w:ascii="Times New Roman" w:hAnsi="Times New Roman" w:cs="Times New Roman"/>
          <w:sz w:val="22"/>
          <w:szCs w:val="22"/>
        </w:rPr>
        <w:t>Ал</w:t>
      </w:r>
      <w:r w:rsidR="00C67614" w:rsidRPr="009D152C">
        <w:rPr>
          <w:rFonts w:ascii="Times New Roman" w:hAnsi="Times New Roman" w:cs="Times New Roman"/>
          <w:spacing w:val="-2"/>
          <w:sz w:val="22"/>
          <w:szCs w:val="22"/>
        </w:rPr>
        <w:t>е</w:t>
      </w:r>
      <w:r w:rsidR="00C67614" w:rsidRPr="009D152C">
        <w:rPr>
          <w:rFonts w:ascii="Times New Roman" w:hAnsi="Times New Roman" w:cs="Times New Roman"/>
          <w:sz w:val="22"/>
          <w:szCs w:val="22"/>
        </w:rPr>
        <w:t>к</w:t>
      </w:r>
      <w:r w:rsidR="00C67614" w:rsidRPr="009D152C">
        <w:rPr>
          <w:rFonts w:ascii="Times New Roman" w:hAnsi="Times New Roman" w:cs="Times New Roman"/>
          <w:spacing w:val="-1"/>
          <w:sz w:val="22"/>
          <w:szCs w:val="22"/>
        </w:rPr>
        <w:t>с</w:t>
      </w:r>
      <w:r w:rsidR="00C67614" w:rsidRPr="009D152C">
        <w:rPr>
          <w:rFonts w:ascii="Times New Roman" w:hAnsi="Times New Roman" w:cs="Times New Roman"/>
          <w:spacing w:val="1"/>
          <w:sz w:val="22"/>
          <w:szCs w:val="22"/>
        </w:rPr>
        <w:t>е</w:t>
      </w:r>
      <w:r w:rsidR="00C67614" w:rsidRPr="009D152C">
        <w:rPr>
          <w:rFonts w:ascii="Times New Roman" w:hAnsi="Times New Roman" w:cs="Times New Roman"/>
          <w:spacing w:val="-1"/>
          <w:sz w:val="22"/>
          <w:szCs w:val="22"/>
        </w:rPr>
        <w:t>е</w:t>
      </w:r>
      <w:r w:rsidR="00C67614" w:rsidRPr="009D152C">
        <w:rPr>
          <w:rFonts w:ascii="Times New Roman" w:hAnsi="Times New Roman" w:cs="Times New Roman"/>
          <w:sz w:val="22"/>
          <w:szCs w:val="22"/>
        </w:rPr>
        <w:t>ви</w:t>
      </w:r>
      <w:r w:rsidR="00C67614" w:rsidRPr="009D152C">
        <w:rPr>
          <w:rFonts w:ascii="Times New Roman" w:hAnsi="Times New Roman" w:cs="Times New Roman"/>
          <w:spacing w:val="1"/>
          <w:sz w:val="22"/>
          <w:szCs w:val="22"/>
        </w:rPr>
        <w:t xml:space="preserve">ч </w:t>
      </w:r>
      <w:r w:rsidR="00C67614" w:rsidRPr="009D152C">
        <w:rPr>
          <w:rFonts w:ascii="Times New Roman" w:hAnsi="Times New Roman" w:cs="Times New Roman"/>
          <w:sz w:val="22"/>
          <w:szCs w:val="22"/>
        </w:rPr>
        <w:t>(преимущественное право покупки земельного участка под указанным объектом)</w:t>
      </w:r>
      <w:r w:rsidR="00A13B4F" w:rsidRPr="009D152C">
        <w:rPr>
          <w:rFonts w:ascii="Times New Roman" w:hAnsi="Times New Roman" w:cs="Times New Roman"/>
          <w:sz w:val="22"/>
          <w:szCs w:val="22"/>
        </w:rPr>
        <w:t>.</w:t>
      </w:r>
    </w:p>
    <w:p w14:paraId="3B5E03E5" w14:textId="1D54DCF7" w:rsidR="00A13B4F" w:rsidRPr="009D152C" w:rsidRDefault="00667282" w:rsidP="002405AC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9D152C">
        <w:rPr>
          <w:rFonts w:ascii="Times New Roman" w:hAnsi="Times New Roman" w:cs="Times New Roman"/>
          <w:b/>
          <w:bCs/>
          <w:sz w:val="22"/>
          <w:szCs w:val="22"/>
        </w:rPr>
        <w:t xml:space="preserve">2.7.2. Преимущественное право приобретения имущества по цене, сформированной на торгах, после проведения этих торгов (участие в торгах не требуется). </w:t>
      </w:r>
      <w:r w:rsidR="00A13B4F" w:rsidRPr="009D152C">
        <w:rPr>
          <w:rFonts w:ascii="Times New Roman" w:hAnsi="Times New Roman" w:cs="Times New Roman"/>
          <w:sz w:val="22"/>
          <w:szCs w:val="22"/>
        </w:rPr>
        <w:t xml:space="preserve">Не позднее двух рабочих дней с даты проведения торгов Организатор торгов направляет лицам, имеющим преимущественное право приобретения имущества должника в письменном виде предложение приобрести имущество должника по цене, сформированной на торгах. Заявление о желании воспользоваться преимущественным правом приобретения имущества должника по цене, сформированной на торгах, может быть направлено Организатору торгов в течение </w:t>
      </w:r>
      <w:r w:rsidR="009D152C" w:rsidRPr="009D152C">
        <w:rPr>
          <w:rFonts w:ascii="Times New Roman" w:hAnsi="Times New Roman" w:cs="Times New Roman"/>
          <w:sz w:val="22"/>
          <w:szCs w:val="22"/>
        </w:rPr>
        <w:t>14</w:t>
      </w:r>
      <w:r w:rsidRPr="009D152C">
        <w:rPr>
          <w:rFonts w:ascii="Times New Roman" w:hAnsi="Times New Roman" w:cs="Times New Roman"/>
          <w:sz w:val="22"/>
          <w:szCs w:val="22"/>
        </w:rPr>
        <w:t>-ти календарных дней</w:t>
      </w:r>
      <w:r w:rsidR="00A13B4F" w:rsidRPr="009D152C">
        <w:rPr>
          <w:rFonts w:ascii="Times New Roman" w:hAnsi="Times New Roman" w:cs="Times New Roman"/>
          <w:sz w:val="22"/>
          <w:szCs w:val="22"/>
        </w:rPr>
        <w:t xml:space="preserve"> со дня извещения. В случае поступления </w:t>
      </w:r>
      <w:r w:rsidRPr="009D152C">
        <w:rPr>
          <w:rFonts w:ascii="Times New Roman" w:hAnsi="Times New Roman" w:cs="Times New Roman"/>
          <w:sz w:val="22"/>
          <w:szCs w:val="22"/>
        </w:rPr>
        <w:t>Организатору торгов</w:t>
      </w:r>
      <w:r w:rsidR="00A13B4F" w:rsidRPr="009D152C">
        <w:rPr>
          <w:rFonts w:ascii="Times New Roman" w:hAnsi="Times New Roman" w:cs="Times New Roman"/>
          <w:sz w:val="22"/>
          <w:szCs w:val="22"/>
        </w:rPr>
        <w:t xml:space="preserve"> такого заявления, решение Организатора торгов заключить договор купли-продажи имущества с лицом, заявившим о желании реализовать преимущественное право приобретения имущества должника оглашается в день подведения итогов торгов. При отсутствии подобных заявлени</w:t>
      </w:r>
      <w:r w:rsidR="009D152C">
        <w:rPr>
          <w:rFonts w:ascii="Times New Roman" w:hAnsi="Times New Roman" w:cs="Times New Roman"/>
          <w:sz w:val="22"/>
          <w:szCs w:val="22"/>
        </w:rPr>
        <w:t>й</w:t>
      </w:r>
      <w:r w:rsidR="00A13B4F" w:rsidRPr="009D152C">
        <w:rPr>
          <w:rFonts w:ascii="Times New Roman" w:hAnsi="Times New Roman" w:cs="Times New Roman"/>
          <w:sz w:val="22"/>
          <w:szCs w:val="22"/>
        </w:rPr>
        <w:t xml:space="preserve"> победителем торгов признается участник, предложивший в ходе торгов наиболее высокую цену. Объявление победителя - в день </w:t>
      </w:r>
      <w:r w:rsidR="009D152C">
        <w:rPr>
          <w:rFonts w:ascii="Times New Roman" w:hAnsi="Times New Roman" w:cs="Times New Roman"/>
          <w:sz w:val="22"/>
          <w:szCs w:val="22"/>
        </w:rPr>
        <w:t xml:space="preserve">подведения </w:t>
      </w:r>
      <w:proofErr w:type="gramStart"/>
      <w:r w:rsidR="009D152C">
        <w:rPr>
          <w:rFonts w:ascii="Times New Roman" w:hAnsi="Times New Roman" w:cs="Times New Roman"/>
          <w:sz w:val="22"/>
          <w:szCs w:val="22"/>
        </w:rPr>
        <w:t xml:space="preserve">итогов </w:t>
      </w:r>
      <w:r w:rsidR="00A13B4F" w:rsidRPr="009D152C">
        <w:rPr>
          <w:rFonts w:ascii="Times New Roman" w:hAnsi="Times New Roman" w:cs="Times New Roman"/>
          <w:sz w:val="22"/>
          <w:szCs w:val="22"/>
        </w:rPr>
        <w:t xml:space="preserve"> торгов</w:t>
      </w:r>
      <w:proofErr w:type="gramEnd"/>
      <w:r w:rsidR="00A13B4F" w:rsidRPr="009D152C">
        <w:rPr>
          <w:rFonts w:ascii="Times New Roman" w:hAnsi="Times New Roman" w:cs="Times New Roman"/>
          <w:sz w:val="22"/>
          <w:szCs w:val="22"/>
        </w:rPr>
        <w:t>. Подведение итогов торгов –</w:t>
      </w:r>
      <w:r w:rsidRPr="009D152C">
        <w:rPr>
          <w:rFonts w:ascii="Times New Roman" w:hAnsi="Times New Roman" w:cs="Times New Roman"/>
          <w:sz w:val="22"/>
          <w:szCs w:val="22"/>
        </w:rPr>
        <w:t xml:space="preserve"> согласно объявлению о проведении торгов. </w:t>
      </w:r>
      <w:r w:rsidR="00A13B4F" w:rsidRPr="009D152C">
        <w:rPr>
          <w:rFonts w:ascii="Times New Roman" w:hAnsi="Times New Roman" w:cs="Times New Roman"/>
          <w:sz w:val="22"/>
          <w:szCs w:val="22"/>
        </w:rPr>
        <w:t>по московскому времени. Итоги торгов оформляются протоколом о результатах проведения торгов.</w:t>
      </w:r>
      <w:r w:rsidR="00642754" w:rsidRPr="009D152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B8F90E" w14:textId="7564F0BD" w:rsidR="00892D31" w:rsidRPr="009D152C" w:rsidRDefault="00667282" w:rsidP="002405AC">
      <w:pPr>
        <w:pStyle w:val="a3"/>
        <w:spacing w:before="4" w:line="242" w:lineRule="auto"/>
        <w:ind w:right="120" w:firstLine="360"/>
        <w:jc w:val="both"/>
      </w:pPr>
      <w:r w:rsidRPr="009D152C">
        <w:rPr>
          <w:b/>
        </w:rPr>
        <w:t>2.8</w:t>
      </w:r>
      <w:r w:rsidR="002405AC" w:rsidRPr="009D152C">
        <w:rPr>
          <w:b/>
        </w:rPr>
        <w:t>.</w:t>
      </w:r>
      <w:r w:rsidR="002405AC" w:rsidRPr="009D152C">
        <w:t xml:space="preserve"> </w:t>
      </w:r>
      <w:r w:rsidR="00AF4AEE" w:rsidRPr="009D152C">
        <w:rPr>
          <w:b/>
        </w:rPr>
        <w:t>Размер задатка для участия в торгах</w:t>
      </w:r>
      <w:r w:rsidR="00AF4AEE" w:rsidRPr="009D152C">
        <w:t xml:space="preserve">: составляет </w:t>
      </w:r>
      <w:r w:rsidR="00EB490C" w:rsidRPr="009D152C">
        <w:rPr>
          <w:b/>
        </w:rPr>
        <w:t>10</w:t>
      </w:r>
      <w:r w:rsidR="00AF4AEE" w:rsidRPr="009D152C">
        <w:rPr>
          <w:b/>
        </w:rPr>
        <w:t>% (Д</w:t>
      </w:r>
      <w:r w:rsidR="00EB490C" w:rsidRPr="009D152C">
        <w:rPr>
          <w:b/>
        </w:rPr>
        <w:t>есять</w:t>
      </w:r>
      <w:r w:rsidR="00AF4AEE" w:rsidRPr="009D152C">
        <w:rPr>
          <w:b/>
        </w:rPr>
        <w:t xml:space="preserve"> процентов) </w:t>
      </w:r>
      <w:r w:rsidR="00AF4AEE" w:rsidRPr="009D152C">
        <w:t>от начальной</w:t>
      </w:r>
      <w:r w:rsidR="00AF4AEE" w:rsidRPr="009D152C">
        <w:rPr>
          <w:spacing w:val="1"/>
        </w:rPr>
        <w:t xml:space="preserve"> </w:t>
      </w:r>
      <w:r w:rsidR="00AF4AEE" w:rsidRPr="009D152C">
        <w:rPr>
          <w:spacing w:val="11"/>
        </w:rPr>
        <w:t>цены</w:t>
      </w:r>
      <w:r w:rsidR="00AF4AEE" w:rsidRPr="009D152C">
        <w:rPr>
          <w:spacing w:val="-52"/>
        </w:rPr>
        <w:t xml:space="preserve"> </w:t>
      </w:r>
      <w:r w:rsidR="00AF4AEE" w:rsidRPr="009D152C">
        <w:t>продажи</w:t>
      </w:r>
      <w:r w:rsidR="00AF4AEE" w:rsidRPr="009D152C">
        <w:rPr>
          <w:spacing w:val="-9"/>
        </w:rPr>
        <w:t xml:space="preserve"> </w:t>
      </w:r>
      <w:r w:rsidR="00AF4AEE" w:rsidRPr="009D152C">
        <w:t>Имущества.</w:t>
      </w:r>
    </w:p>
    <w:p w14:paraId="1737441D" w14:textId="0E2578DD" w:rsidR="00892D31" w:rsidRPr="009D152C" w:rsidRDefault="00AF4AEE" w:rsidP="008935E0">
      <w:pPr>
        <w:pStyle w:val="a3"/>
        <w:spacing w:before="9" w:line="228" w:lineRule="auto"/>
        <w:ind w:right="147" w:firstLine="360"/>
        <w:jc w:val="both"/>
      </w:pPr>
      <w:r w:rsidRPr="009D152C">
        <w:t>Задаток засчитывается в стоимость покупной цены имущества Должника</w:t>
      </w:r>
      <w:r w:rsidRPr="009D152C">
        <w:rPr>
          <w:spacing w:val="1"/>
        </w:rPr>
        <w:t xml:space="preserve"> </w:t>
      </w:r>
      <w:r w:rsidRPr="009D152C">
        <w:rPr>
          <w:spacing w:val="12"/>
        </w:rPr>
        <w:t>при</w:t>
      </w:r>
      <w:r w:rsidRPr="009D152C">
        <w:rPr>
          <w:spacing w:val="13"/>
        </w:rPr>
        <w:t xml:space="preserve"> </w:t>
      </w:r>
      <w:r w:rsidRPr="009D152C">
        <w:rPr>
          <w:spacing w:val="11"/>
        </w:rPr>
        <w:t>заключении</w:t>
      </w:r>
      <w:r w:rsidRPr="009D152C">
        <w:rPr>
          <w:spacing w:val="12"/>
        </w:rPr>
        <w:t xml:space="preserve"> </w:t>
      </w:r>
      <w:r w:rsidRPr="009D152C">
        <w:rPr>
          <w:spacing w:val="11"/>
        </w:rPr>
        <w:t>договора</w:t>
      </w:r>
      <w:r w:rsidR="008935E0" w:rsidRPr="009D152C">
        <w:rPr>
          <w:spacing w:val="-52"/>
        </w:rPr>
        <w:t xml:space="preserve"> </w:t>
      </w:r>
      <w:r w:rsidRPr="009D152C">
        <w:t>купли-продажи</w:t>
      </w:r>
      <w:r w:rsidRPr="009D152C">
        <w:rPr>
          <w:spacing w:val="-11"/>
        </w:rPr>
        <w:t xml:space="preserve"> </w:t>
      </w:r>
      <w:r w:rsidRPr="009D152C">
        <w:t>с</w:t>
      </w:r>
      <w:r w:rsidRPr="009D152C">
        <w:rPr>
          <w:spacing w:val="-6"/>
        </w:rPr>
        <w:t xml:space="preserve"> </w:t>
      </w:r>
      <w:r w:rsidRPr="009D152C">
        <w:t>победителем</w:t>
      </w:r>
      <w:r w:rsidRPr="009D152C">
        <w:rPr>
          <w:spacing w:val="-17"/>
        </w:rPr>
        <w:t xml:space="preserve"> </w:t>
      </w:r>
      <w:r w:rsidRPr="009D152C">
        <w:t>торгов.</w:t>
      </w:r>
    </w:p>
    <w:p w14:paraId="70437F84" w14:textId="08ECF315" w:rsidR="008935E0" w:rsidRPr="009D152C" w:rsidRDefault="00AF4AEE" w:rsidP="008935E0">
      <w:pPr>
        <w:pStyle w:val="a3"/>
        <w:spacing w:before="5" w:line="242" w:lineRule="auto"/>
        <w:ind w:firstLine="420"/>
      </w:pPr>
      <w:r w:rsidRPr="009D152C">
        <w:t>Задаток перечисляется на расчетный счет Должника</w:t>
      </w:r>
      <w:r w:rsidRPr="009D152C">
        <w:rPr>
          <w:spacing w:val="1"/>
        </w:rPr>
        <w:t xml:space="preserve"> </w:t>
      </w:r>
      <w:r w:rsidRPr="009D152C">
        <w:t>(специальный счет для пер</w:t>
      </w:r>
      <w:r w:rsidRPr="009D152C">
        <w:rPr>
          <w:spacing w:val="10"/>
        </w:rPr>
        <w:t xml:space="preserve">ечисления </w:t>
      </w:r>
      <w:r w:rsidRPr="009D152C">
        <w:rPr>
          <w:spacing w:val="13"/>
        </w:rPr>
        <w:t>задатков).</w:t>
      </w:r>
      <w:r w:rsidRPr="009D152C">
        <w:rPr>
          <w:spacing w:val="-52"/>
        </w:rPr>
        <w:t xml:space="preserve"> </w:t>
      </w:r>
      <w:r w:rsidRPr="009D152C">
        <w:t>Подробные</w:t>
      </w:r>
      <w:r w:rsidRPr="009D152C">
        <w:rPr>
          <w:spacing w:val="2"/>
        </w:rPr>
        <w:t xml:space="preserve"> </w:t>
      </w:r>
      <w:r w:rsidRPr="009D152C">
        <w:t>реквизиты</w:t>
      </w:r>
      <w:r w:rsidRPr="009D152C">
        <w:rPr>
          <w:spacing w:val="-5"/>
        </w:rPr>
        <w:t xml:space="preserve"> </w:t>
      </w:r>
      <w:r w:rsidRPr="009D152C">
        <w:t>указываются</w:t>
      </w:r>
      <w:r w:rsidRPr="009D152C">
        <w:rPr>
          <w:spacing w:val="-19"/>
        </w:rPr>
        <w:t xml:space="preserve"> </w:t>
      </w:r>
      <w:r w:rsidRPr="009D152C">
        <w:t>в</w:t>
      </w:r>
      <w:r w:rsidRPr="009D152C">
        <w:rPr>
          <w:spacing w:val="-5"/>
        </w:rPr>
        <w:t xml:space="preserve"> </w:t>
      </w:r>
      <w:r w:rsidRPr="009D152C">
        <w:t>объявлениях</w:t>
      </w:r>
      <w:r w:rsidRPr="009D152C">
        <w:rPr>
          <w:spacing w:val="-12"/>
        </w:rPr>
        <w:t xml:space="preserve"> </w:t>
      </w:r>
      <w:r w:rsidRPr="009D152C">
        <w:t>о</w:t>
      </w:r>
      <w:r w:rsidRPr="009D152C">
        <w:rPr>
          <w:spacing w:val="5"/>
        </w:rPr>
        <w:t xml:space="preserve"> </w:t>
      </w:r>
      <w:r w:rsidRPr="009D152C">
        <w:t>проведении</w:t>
      </w:r>
      <w:r w:rsidRPr="009D152C">
        <w:rPr>
          <w:spacing w:val="-4"/>
        </w:rPr>
        <w:t xml:space="preserve"> </w:t>
      </w:r>
      <w:r w:rsidRPr="009D152C">
        <w:t>торгов</w:t>
      </w:r>
      <w:r w:rsidRPr="009D152C">
        <w:rPr>
          <w:spacing w:val="-5"/>
        </w:rPr>
        <w:t xml:space="preserve"> </w:t>
      </w:r>
      <w:r w:rsidRPr="009D152C">
        <w:t>по</w:t>
      </w:r>
      <w:r w:rsidRPr="009D152C">
        <w:rPr>
          <w:spacing w:val="5"/>
        </w:rPr>
        <w:t xml:space="preserve"> </w:t>
      </w:r>
      <w:r w:rsidRPr="009D152C">
        <w:t>продаже</w:t>
      </w:r>
      <w:r w:rsidRPr="009D152C">
        <w:rPr>
          <w:spacing w:val="-15"/>
        </w:rPr>
        <w:t xml:space="preserve"> </w:t>
      </w:r>
      <w:r w:rsidRPr="009D152C">
        <w:t>им</w:t>
      </w:r>
      <w:r w:rsidR="00EB490C" w:rsidRPr="009D152C">
        <w:t>у</w:t>
      </w:r>
      <w:r w:rsidRPr="009D152C">
        <w:t>щества</w:t>
      </w:r>
      <w:r w:rsidRPr="009D152C">
        <w:rPr>
          <w:spacing w:val="2"/>
        </w:rPr>
        <w:t xml:space="preserve"> </w:t>
      </w:r>
      <w:r w:rsidRPr="009D152C">
        <w:t>должника.</w:t>
      </w:r>
    </w:p>
    <w:p w14:paraId="2F4CAA4F" w14:textId="77777777" w:rsidR="00892D31" w:rsidRPr="009D152C" w:rsidRDefault="00AF4AEE">
      <w:pPr>
        <w:pStyle w:val="a3"/>
        <w:spacing w:line="242" w:lineRule="auto"/>
        <w:ind w:right="124" w:firstLine="360"/>
        <w:jc w:val="both"/>
      </w:pPr>
      <w:r w:rsidRPr="009D152C">
        <w:t xml:space="preserve">Срок представления заявок на участие в торгах должен составлять не менее чем двадцать пять </w:t>
      </w:r>
      <w:r w:rsidRPr="009D152C">
        <w:rPr>
          <w:spacing w:val="12"/>
        </w:rPr>
        <w:t>рабочих</w:t>
      </w:r>
      <w:r w:rsidRPr="009D152C">
        <w:rPr>
          <w:spacing w:val="13"/>
        </w:rPr>
        <w:t xml:space="preserve"> </w:t>
      </w:r>
      <w:r w:rsidRPr="009D152C">
        <w:t>дней</w:t>
      </w:r>
      <w:r w:rsidRPr="009D152C">
        <w:rPr>
          <w:spacing w:val="1"/>
        </w:rPr>
        <w:t xml:space="preserve"> </w:t>
      </w:r>
      <w:r w:rsidRPr="009D152C">
        <w:t>со</w:t>
      </w:r>
      <w:r w:rsidRPr="009D152C">
        <w:rPr>
          <w:spacing w:val="1"/>
        </w:rPr>
        <w:t xml:space="preserve"> </w:t>
      </w:r>
      <w:r w:rsidRPr="009D152C">
        <w:t>дня</w:t>
      </w:r>
      <w:r w:rsidRPr="009D152C">
        <w:rPr>
          <w:spacing w:val="1"/>
        </w:rPr>
        <w:t xml:space="preserve"> </w:t>
      </w:r>
      <w:r w:rsidRPr="009D152C">
        <w:t>опубликования</w:t>
      </w:r>
      <w:r w:rsidRPr="009D152C">
        <w:rPr>
          <w:spacing w:val="1"/>
        </w:rPr>
        <w:t xml:space="preserve"> </w:t>
      </w:r>
      <w:r w:rsidRPr="009D152C">
        <w:t>в</w:t>
      </w:r>
      <w:r w:rsidRPr="009D152C">
        <w:rPr>
          <w:spacing w:val="1"/>
        </w:rPr>
        <w:t xml:space="preserve"> </w:t>
      </w:r>
      <w:r w:rsidRPr="009D152C">
        <w:t>официальном</w:t>
      </w:r>
      <w:r w:rsidRPr="009D152C">
        <w:rPr>
          <w:spacing w:val="1"/>
        </w:rPr>
        <w:t xml:space="preserve"> </w:t>
      </w:r>
      <w:r w:rsidRPr="009D152C">
        <w:t>издании</w:t>
      </w:r>
      <w:r w:rsidRPr="009D152C">
        <w:rPr>
          <w:spacing w:val="1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размещения</w:t>
      </w:r>
      <w:r w:rsidRPr="009D152C">
        <w:rPr>
          <w:spacing w:val="1"/>
        </w:rPr>
        <w:t xml:space="preserve"> </w:t>
      </w:r>
      <w:r w:rsidRPr="009D152C">
        <w:t>на</w:t>
      </w:r>
      <w:r w:rsidRPr="009D152C">
        <w:rPr>
          <w:spacing w:val="1"/>
        </w:rPr>
        <w:t xml:space="preserve"> </w:t>
      </w:r>
      <w:r w:rsidRPr="009D152C">
        <w:t>сайте</w:t>
      </w:r>
      <w:r w:rsidRPr="009D152C">
        <w:rPr>
          <w:spacing w:val="1"/>
        </w:rPr>
        <w:t xml:space="preserve"> </w:t>
      </w:r>
      <w:r w:rsidRPr="009D152C">
        <w:t>ЕФРСБ</w:t>
      </w:r>
      <w:r w:rsidRPr="009D152C">
        <w:rPr>
          <w:spacing w:val="55"/>
        </w:rPr>
        <w:t xml:space="preserve"> </w:t>
      </w:r>
      <w:r w:rsidRPr="009D152C">
        <w:t>сообщения</w:t>
      </w:r>
      <w:r w:rsidRPr="009D152C">
        <w:rPr>
          <w:spacing w:val="55"/>
        </w:rPr>
        <w:t xml:space="preserve"> </w:t>
      </w:r>
      <w:r w:rsidRPr="009D152C">
        <w:t>о</w:t>
      </w:r>
      <w:r w:rsidRPr="009D152C">
        <w:rPr>
          <w:spacing w:val="1"/>
        </w:rPr>
        <w:t xml:space="preserve"> </w:t>
      </w:r>
      <w:r w:rsidRPr="009D152C">
        <w:t>проведении</w:t>
      </w:r>
      <w:r w:rsidRPr="009D152C">
        <w:rPr>
          <w:spacing w:val="-11"/>
        </w:rPr>
        <w:t xml:space="preserve"> </w:t>
      </w:r>
      <w:r w:rsidRPr="009D152C">
        <w:t>торгов.</w:t>
      </w:r>
    </w:p>
    <w:p w14:paraId="2B2E5FCF" w14:textId="522B280E" w:rsidR="00892D31" w:rsidRPr="009D152C" w:rsidRDefault="00AF4AEE">
      <w:pPr>
        <w:pStyle w:val="a3"/>
        <w:spacing w:line="237" w:lineRule="exact"/>
        <w:ind w:left="521"/>
        <w:jc w:val="both"/>
      </w:pPr>
      <w:r w:rsidRPr="009D152C">
        <w:t>Не</w:t>
      </w:r>
      <w:r w:rsidRPr="009D152C">
        <w:rPr>
          <w:spacing w:val="54"/>
        </w:rPr>
        <w:t xml:space="preserve"> </w:t>
      </w:r>
      <w:r w:rsidRPr="009D152C">
        <w:t>позднее</w:t>
      </w:r>
      <w:r w:rsidRPr="009D152C">
        <w:rPr>
          <w:spacing w:val="54"/>
        </w:rPr>
        <w:t xml:space="preserve"> </w:t>
      </w:r>
      <w:r w:rsidRPr="009D152C">
        <w:t>чем</w:t>
      </w:r>
      <w:r w:rsidRPr="009D152C">
        <w:rPr>
          <w:spacing w:val="58"/>
        </w:rPr>
        <w:t xml:space="preserve"> </w:t>
      </w:r>
      <w:r w:rsidR="008935E0" w:rsidRPr="009D152C">
        <w:t>за тридцать</w:t>
      </w:r>
      <w:r w:rsidRPr="009D152C">
        <w:rPr>
          <w:spacing w:val="50"/>
        </w:rPr>
        <w:t xml:space="preserve"> </w:t>
      </w:r>
      <w:r w:rsidRPr="009D152C">
        <w:t>дней</w:t>
      </w:r>
      <w:r w:rsidRPr="009D152C">
        <w:rPr>
          <w:spacing w:val="61"/>
        </w:rPr>
        <w:t xml:space="preserve"> </w:t>
      </w:r>
      <w:r w:rsidRPr="009D152C">
        <w:t>до</w:t>
      </w:r>
      <w:r w:rsidRPr="009D152C">
        <w:rPr>
          <w:spacing w:val="57"/>
        </w:rPr>
        <w:t xml:space="preserve"> </w:t>
      </w:r>
      <w:r w:rsidRPr="009D152C">
        <w:t>даты</w:t>
      </w:r>
      <w:r w:rsidRPr="009D152C">
        <w:rPr>
          <w:spacing w:val="46"/>
        </w:rPr>
        <w:t xml:space="preserve"> </w:t>
      </w:r>
      <w:r w:rsidRPr="009D152C">
        <w:t>проведения</w:t>
      </w:r>
      <w:r w:rsidRPr="009D152C">
        <w:rPr>
          <w:spacing w:val="50"/>
        </w:rPr>
        <w:t xml:space="preserve"> </w:t>
      </w:r>
      <w:r w:rsidRPr="009D152C">
        <w:t>торгов</w:t>
      </w:r>
      <w:r w:rsidRPr="009D152C">
        <w:rPr>
          <w:spacing w:val="25"/>
        </w:rPr>
        <w:t xml:space="preserve"> </w:t>
      </w:r>
      <w:r w:rsidRPr="009D152C">
        <w:t>их</w:t>
      </w:r>
      <w:r w:rsidRPr="009D152C">
        <w:rPr>
          <w:spacing w:val="36"/>
        </w:rPr>
        <w:t xml:space="preserve"> </w:t>
      </w:r>
      <w:r w:rsidRPr="009D152C">
        <w:t>организатор</w:t>
      </w:r>
      <w:r w:rsidRPr="009D152C">
        <w:rPr>
          <w:spacing w:val="38"/>
        </w:rPr>
        <w:t xml:space="preserve"> </w:t>
      </w:r>
      <w:r w:rsidRPr="009D152C">
        <w:t>обязан</w:t>
      </w:r>
      <w:r w:rsidRPr="009D152C">
        <w:rPr>
          <w:spacing w:val="26"/>
        </w:rPr>
        <w:t xml:space="preserve"> </w:t>
      </w:r>
      <w:r w:rsidRPr="009D152C">
        <w:t>опубликовать</w:t>
      </w:r>
    </w:p>
    <w:p w14:paraId="2D1E4A23" w14:textId="237E192B" w:rsidR="00892D31" w:rsidRPr="009D152C" w:rsidRDefault="00AF4AEE">
      <w:pPr>
        <w:pStyle w:val="a3"/>
        <w:spacing w:before="3" w:line="242" w:lineRule="auto"/>
        <w:ind w:right="134"/>
        <w:jc w:val="both"/>
      </w:pPr>
      <w:r w:rsidRPr="009D152C">
        <w:t>сообщение о продаже имущества должника в порядке, установленном ст. 28 ФЗ РФ «О несосто</w:t>
      </w:r>
      <w:r w:rsidRPr="009D152C">
        <w:rPr>
          <w:spacing w:val="9"/>
        </w:rPr>
        <w:t>ятельности</w:t>
      </w:r>
      <w:r w:rsidRPr="009D152C">
        <w:rPr>
          <w:spacing w:val="10"/>
        </w:rPr>
        <w:t xml:space="preserve"> </w:t>
      </w:r>
      <w:r w:rsidRPr="009D152C">
        <w:t>(банкротстве)».</w:t>
      </w:r>
    </w:p>
    <w:p w14:paraId="7E0EF48E" w14:textId="37984171" w:rsidR="00892D31" w:rsidRPr="009D152C" w:rsidRDefault="00AF4AEE">
      <w:pPr>
        <w:pStyle w:val="a3"/>
        <w:spacing w:line="242" w:lineRule="auto"/>
        <w:ind w:right="122" w:firstLine="360"/>
        <w:jc w:val="both"/>
      </w:pPr>
      <w:r w:rsidRPr="009D152C">
        <w:t>Средствами массовой информации для целей публикации сообщений о продаже имущества</w:t>
      </w:r>
      <w:r w:rsidRPr="009D152C">
        <w:rPr>
          <w:spacing w:val="1"/>
        </w:rPr>
        <w:t xml:space="preserve"> </w:t>
      </w:r>
      <w:r w:rsidRPr="009D152C">
        <w:rPr>
          <w:spacing w:val="12"/>
        </w:rPr>
        <w:t>должника</w:t>
      </w:r>
      <w:r w:rsidRPr="009D152C">
        <w:rPr>
          <w:spacing w:val="13"/>
        </w:rPr>
        <w:t xml:space="preserve"> </w:t>
      </w:r>
      <w:r w:rsidRPr="009D152C">
        <w:lastRenderedPageBreak/>
        <w:t>являются:</w:t>
      </w:r>
    </w:p>
    <w:p w14:paraId="1EC8F59B" w14:textId="77777777" w:rsidR="00892D31" w:rsidRPr="009D152C" w:rsidRDefault="00AF4AEE">
      <w:pPr>
        <w:pStyle w:val="a6"/>
        <w:numPr>
          <w:ilvl w:val="0"/>
          <w:numId w:val="3"/>
        </w:numPr>
        <w:tabs>
          <w:tab w:val="left" w:pos="657"/>
        </w:tabs>
        <w:spacing w:line="252" w:lineRule="exact"/>
        <w:ind w:hanging="136"/>
        <w:jc w:val="both"/>
      </w:pPr>
      <w:r w:rsidRPr="009D152C">
        <w:t>газета</w:t>
      </w:r>
      <w:r w:rsidRPr="009D152C">
        <w:rPr>
          <w:spacing w:val="5"/>
        </w:rPr>
        <w:t xml:space="preserve"> </w:t>
      </w:r>
      <w:r w:rsidRPr="009D152C">
        <w:t>«Коммерсантъ»</w:t>
      </w:r>
      <w:r w:rsidRPr="009D152C">
        <w:rPr>
          <w:spacing w:val="-9"/>
        </w:rPr>
        <w:t xml:space="preserve"> </w:t>
      </w:r>
      <w:r w:rsidRPr="009D152C">
        <w:t>и</w:t>
      </w:r>
      <w:r w:rsidRPr="009D152C">
        <w:rPr>
          <w:spacing w:val="-1"/>
        </w:rPr>
        <w:t xml:space="preserve"> </w:t>
      </w:r>
      <w:r w:rsidRPr="009D152C">
        <w:t>сайт</w:t>
      </w:r>
      <w:r w:rsidRPr="009D152C">
        <w:rPr>
          <w:color w:val="0000FF"/>
          <w:spacing w:val="17"/>
        </w:rPr>
        <w:t xml:space="preserve"> </w:t>
      </w:r>
      <w:hyperlink r:id="rId10">
        <w:r w:rsidRPr="009D152C">
          <w:rPr>
            <w:color w:val="0000FF"/>
            <w:u w:val="single" w:color="0000FF"/>
          </w:rPr>
          <w:t>www.kommersant.ru</w:t>
        </w:r>
      </w:hyperlink>
      <w:r w:rsidRPr="009D152C">
        <w:t>;</w:t>
      </w:r>
    </w:p>
    <w:p w14:paraId="6320EE4E" w14:textId="77777777" w:rsidR="008935E0" w:rsidRPr="009D152C" w:rsidRDefault="00AF4AEE" w:rsidP="00014A1C">
      <w:pPr>
        <w:pStyle w:val="a6"/>
        <w:numPr>
          <w:ilvl w:val="0"/>
          <w:numId w:val="3"/>
        </w:numPr>
        <w:tabs>
          <w:tab w:val="left" w:pos="657"/>
        </w:tabs>
        <w:spacing w:before="2"/>
        <w:ind w:hanging="136"/>
      </w:pPr>
      <w:r w:rsidRPr="009D152C">
        <w:t>ЕФРСБ РФ.</w:t>
      </w:r>
    </w:p>
    <w:p w14:paraId="446784E4" w14:textId="5E89AF8F" w:rsidR="00892D31" w:rsidRPr="009D152C" w:rsidRDefault="00AF4AEE" w:rsidP="008935E0">
      <w:pPr>
        <w:pStyle w:val="a6"/>
        <w:tabs>
          <w:tab w:val="left" w:pos="657"/>
        </w:tabs>
        <w:spacing w:before="2"/>
        <w:ind w:left="657" w:firstLine="0"/>
      </w:pPr>
      <w:r w:rsidRPr="009D152C">
        <w:t>В сообщении</w:t>
      </w:r>
      <w:r w:rsidRPr="009D152C">
        <w:rPr>
          <w:spacing w:val="-19"/>
        </w:rPr>
        <w:t xml:space="preserve"> </w:t>
      </w:r>
      <w:r w:rsidRPr="009D152C">
        <w:t>о</w:t>
      </w:r>
      <w:r w:rsidRPr="009D152C">
        <w:rPr>
          <w:spacing w:val="9"/>
        </w:rPr>
        <w:t xml:space="preserve"> </w:t>
      </w:r>
      <w:r w:rsidRPr="009D152C">
        <w:t>продаже</w:t>
      </w:r>
      <w:r w:rsidRPr="009D152C">
        <w:rPr>
          <w:spacing w:val="-7"/>
        </w:rPr>
        <w:t xml:space="preserve"> </w:t>
      </w:r>
      <w:r w:rsidRPr="009D152C">
        <w:t>имущества,</w:t>
      </w:r>
      <w:r w:rsidRPr="009D152C">
        <w:rPr>
          <w:spacing w:val="-15"/>
        </w:rPr>
        <w:t xml:space="preserve"> </w:t>
      </w:r>
      <w:r w:rsidRPr="009D152C">
        <w:t>указанного</w:t>
      </w:r>
      <w:r w:rsidRPr="009D152C">
        <w:rPr>
          <w:spacing w:val="9"/>
        </w:rPr>
        <w:t xml:space="preserve"> </w:t>
      </w:r>
      <w:r w:rsidRPr="009D152C">
        <w:t>в</w:t>
      </w:r>
      <w:r w:rsidRPr="009D152C">
        <w:rPr>
          <w:spacing w:val="-2"/>
        </w:rPr>
        <w:t xml:space="preserve"> </w:t>
      </w:r>
      <w:r w:rsidRPr="009D152C">
        <w:t>п.</w:t>
      </w:r>
      <w:r w:rsidRPr="009D152C">
        <w:rPr>
          <w:spacing w:val="4"/>
        </w:rPr>
        <w:t xml:space="preserve"> </w:t>
      </w:r>
      <w:r w:rsidRPr="009D152C">
        <w:t>2.1</w:t>
      </w:r>
      <w:r w:rsidRPr="009D152C">
        <w:rPr>
          <w:spacing w:val="-4"/>
        </w:rPr>
        <w:t xml:space="preserve"> </w:t>
      </w:r>
      <w:r w:rsidRPr="009D152C">
        <w:t>настоящего</w:t>
      </w:r>
      <w:r w:rsidRPr="009D152C">
        <w:rPr>
          <w:spacing w:val="13"/>
        </w:rPr>
        <w:t xml:space="preserve"> </w:t>
      </w:r>
      <w:r w:rsidRPr="009D152C">
        <w:t>Положения,</w:t>
      </w:r>
      <w:r w:rsidRPr="009D152C">
        <w:rPr>
          <w:spacing w:val="4"/>
        </w:rPr>
        <w:t xml:space="preserve"> </w:t>
      </w:r>
      <w:r w:rsidRPr="009D152C">
        <w:t>должны</w:t>
      </w:r>
      <w:r w:rsidRPr="009D152C">
        <w:rPr>
          <w:spacing w:val="-2"/>
        </w:rPr>
        <w:t xml:space="preserve"> </w:t>
      </w:r>
      <w:r w:rsidRPr="009D152C">
        <w:t>содержаться:</w:t>
      </w:r>
    </w:p>
    <w:p w14:paraId="5261EA5B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before="2" w:line="242" w:lineRule="auto"/>
        <w:ind w:right="123" w:firstLine="360"/>
      </w:pPr>
      <w:r w:rsidRPr="009D152C">
        <w:t>сведения об имуществе, его составе, характеристиках, описание имущества, порядок ознакомления с</w:t>
      </w:r>
      <w:r w:rsidRPr="009D152C">
        <w:rPr>
          <w:spacing w:val="-52"/>
        </w:rPr>
        <w:t xml:space="preserve"> </w:t>
      </w:r>
      <w:r w:rsidRPr="009D152C">
        <w:t>имуществом;</w:t>
      </w:r>
    </w:p>
    <w:p w14:paraId="1168827F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line="246" w:lineRule="exact"/>
        <w:ind w:left="882" w:hanging="362"/>
      </w:pPr>
      <w:r w:rsidRPr="009D152C">
        <w:t>сведения</w:t>
      </w:r>
      <w:r w:rsidRPr="009D152C">
        <w:rPr>
          <w:spacing w:val="-1"/>
        </w:rPr>
        <w:t xml:space="preserve"> </w:t>
      </w:r>
      <w:r w:rsidRPr="009D152C">
        <w:t>о</w:t>
      </w:r>
      <w:r w:rsidRPr="009D152C">
        <w:rPr>
          <w:spacing w:val="7"/>
        </w:rPr>
        <w:t xml:space="preserve"> </w:t>
      </w:r>
      <w:r w:rsidRPr="009D152C">
        <w:t>форме</w:t>
      </w:r>
      <w:r w:rsidRPr="009D152C">
        <w:rPr>
          <w:spacing w:val="-13"/>
        </w:rPr>
        <w:t xml:space="preserve"> </w:t>
      </w:r>
      <w:r w:rsidRPr="009D152C">
        <w:t>проведения торгов</w:t>
      </w:r>
      <w:r w:rsidRPr="009D152C">
        <w:rPr>
          <w:spacing w:val="-4"/>
        </w:rPr>
        <w:t xml:space="preserve"> </w:t>
      </w:r>
      <w:r w:rsidRPr="009D152C">
        <w:t>и</w:t>
      </w:r>
      <w:r w:rsidRPr="009D152C">
        <w:rPr>
          <w:spacing w:val="-3"/>
        </w:rPr>
        <w:t xml:space="preserve"> </w:t>
      </w:r>
      <w:r w:rsidRPr="009D152C">
        <w:t>форме</w:t>
      </w:r>
      <w:r w:rsidRPr="009D152C">
        <w:rPr>
          <w:spacing w:val="-13"/>
        </w:rPr>
        <w:t xml:space="preserve"> </w:t>
      </w:r>
      <w:r w:rsidRPr="009D152C">
        <w:t>представления предложений</w:t>
      </w:r>
      <w:r w:rsidRPr="009D152C">
        <w:rPr>
          <w:spacing w:val="-3"/>
        </w:rPr>
        <w:t xml:space="preserve"> </w:t>
      </w:r>
      <w:r w:rsidRPr="009D152C">
        <w:t>о</w:t>
      </w:r>
      <w:r w:rsidRPr="009D152C">
        <w:rPr>
          <w:spacing w:val="7"/>
        </w:rPr>
        <w:t xml:space="preserve"> </w:t>
      </w:r>
      <w:r w:rsidRPr="009D152C">
        <w:t>цене</w:t>
      </w:r>
      <w:r w:rsidRPr="009D152C">
        <w:rPr>
          <w:spacing w:val="21"/>
        </w:rPr>
        <w:t xml:space="preserve"> </w:t>
      </w:r>
      <w:r w:rsidRPr="009D152C">
        <w:t>имущества;</w:t>
      </w:r>
    </w:p>
    <w:p w14:paraId="71630904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line="242" w:lineRule="auto"/>
        <w:ind w:right="132" w:firstLine="360"/>
      </w:pPr>
      <w:r w:rsidRPr="009D152C">
        <w:t>порядок,</w:t>
      </w:r>
      <w:r w:rsidRPr="009D152C">
        <w:rPr>
          <w:spacing w:val="1"/>
        </w:rPr>
        <w:t xml:space="preserve"> </w:t>
      </w:r>
      <w:r w:rsidRPr="009D152C">
        <w:t>место,</w:t>
      </w:r>
      <w:r w:rsidRPr="009D152C">
        <w:rPr>
          <w:spacing w:val="1"/>
        </w:rPr>
        <w:t xml:space="preserve"> </w:t>
      </w:r>
      <w:r w:rsidRPr="009D152C">
        <w:t>срок</w:t>
      </w:r>
      <w:r w:rsidRPr="009D152C">
        <w:rPr>
          <w:spacing w:val="1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время</w:t>
      </w:r>
      <w:r w:rsidRPr="009D152C">
        <w:rPr>
          <w:spacing w:val="1"/>
        </w:rPr>
        <w:t xml:space="preserve"> </w:t>
      </w:r>
      <w:r w:rsidRPr="009D152C">
        <w:t>представления</w:t>
      </w:r>
      <w:r w:rsidRPr="009D152C">
        <w:rPr>
          <w:spacing w:val="1"/>
        </w:rPr>
        <w:t xml:space="preserve"> </w:t>
      </w:r>
      <w:r w:rsidRPr="009D152C">
        <w:t>заявок</w:t>
      </w:r>
      <w:r w:rsidRPr="009D152C">
        <w:rPr>
          <w:spacing w:val="1"/>
        </w:rPr>
        <w:t xml:space="preserve"> </w:t>
      </w:r>
      <w:r w:rsidRPr="009D152C">
        <w:t>на</w:t>
      </w:r>
      <w:r w:rsidRPr="009D152C">
        <w:rPr>
          <w:spacing w:val="1"/>
        </w:rPr>
        <w:t xml:space="preserve"> </w:t>
      </w:r>
      <w:r w:rsidRPr="009D152C">
        <w:t>участие</w:t>
      </w:r>
      <w:r w:rsidRPr="009D152C">
        <w:rPr>
          <w:spacing w:val="1"/>
        </w:rPr>
        <w:t xml:space="preserve"> </w:t>
      </w:r>
      <w:r w:rsidRPr="009D152C">
        <w:t>в</w:t>
      </w:r>
      <w:r w:rsidRPr="009D152C">
        <w:rPr>
          <w:spacing w:val="1"/>
        </w:rPr>
        <w:t xml:space="preserve"> </w:t>
      </w:r>
      <w:r w:rsidRPr="009D152C">
        <w:t>торгах</w:t>
      </w:r>
      <w:r w:rsidRPr="009D152C">
        <w:rPr>
          <w:spacing w:val="1"/>
        </w:rPr>
        <w:t xml:space="preserve"> </w:t>
      </w:r>
      <w:r w:rsidRPr="009D152C">
        <w:t>и предложений о</w:t>
      </w:r>
      <w:r w:rsidRPr="009D152C">
        <w:rPr>
          <w:spacing w:val="1"/>
        </w:rPr>
        <w:t xml:space="preserve"> </w:t>
      </w:r>
      <w:r w:rsidRPr="009D152C">
        <w:t>цене</w:t>
      </w:r>
      <w:r w:rsidRPr="009D152C">
        <w:rPr>
          <w:spacing w:val="-52"/>
        </w:rPr>
        <w:t xml:space="preserve"> </w:t>
      </w:r>
      <w:r w:rsidRPr="009D152C">
        <w:t>имущества</w:t>
      </w:r>
      <w:r w:rsidRPr="009D152C">
        <w:rPr>
          <w:spacing w:val="-1"/>
        </w:rPr>
        <w:t xml:space="preserve"> </w:t>
      </w:r>
      <w:r w:rsidRPr="009D152C">
        <w:t>(даты</w:t>
      </w:r>
      <w:r w:rsidRPr="009D152C">
        <w:rPr>
          <w:spacing w:val="-24"/>
        </w:rPr>
        <w:t xml:space="preserve"> </w:t>
      </w:r>
      <w:r w:rsidRPr="009D152C">
        <w:t>и</w:t>
      </w:r>
      <w:r w:rsidRPr="009D152C">
        <w:rPr>
          <w:spacing w:val="-7"/>
        </w:rPr>
        <w:t xml:space="preserve"> </w:t>
      </w:r>
      <w:r w:rsidRPr="009D152C">
        <w:t>время</w:t>
      </w:r>
      <w:r w:rsidRPr="009D152C">
        <w:rPr>
          <w:spacing w:val="-21"/>
        </w:rPr>
        <w:t xml:space="preserve"> </w:t>
      </w:r>
      <w:r w:rsidRPr="009D152C">
        <w:t>начала</w:t>
      </w:r>
      <w:r w:rsidRPr="009D152C">
        <w:rPr>
          <w:spacing w:val="-16"/>
        </w:rPr>
        <w:t xml:space="preserve"> </w:t>
      </w:r>
      <w:r w:rsidRPr="009D152C">
        <w:t>и</w:t>
      </w:r>
      <w:r w:rsidRPr="009D152C">
        <w:rPr>
          <w:spacing w:val="-7"/>
        </w:rPr>
        <w:t xml:space="preserve"> </w:t>
      </w:r>
      <w:r w:rsidRPr="009D152C">
        <w:t>окончания</w:t>
      </w:r>
      <w:r w:rsidRPr="009D152C">
        <w:rPr>
          <w:spacing w:val="-21"/>
        </w:rPr>
        <w:t xml:space="preserve"> </w:t>
      </w:r>
      <w:r w:rsidRPr="009D152C">
        <w:t>представления</w:t>
      </w:r>
      <w:r w:rsidRPr="009D152C">
        <w:rPr>
          <w:spacing w:val="-4"/>
        </w:rPr>
        <w:t xml:space="preserve"> </w:t>
      </w:r>
      <w:r w:rsidRPr="009D152C">
        <w:t>указанных</w:t>
      </w:r>
      <w:r w:rsidRPr="009D152C">
        <w:rPr>
          <w:spacing w:val="2"/>
        </w:rPr>
        <w:t xml:space="preserve"> </w:t>
      </w:r>
      <w:r w:rsidRPr="009D152C">
        <w:t>заявок</w:t>
      </w:r>
      <w:r w:rsidRPr="009D152C">
        <w:rPr>
          <w:spacing w:val="-11"/>
        </w:rPr>
        <w:t xml:space="preserve"> </w:t>
      </w:r>
      <w:r w:rsidRPr="009D152C">
        <w:t>и</w:t>
      </w:r>
      <w:r w:rsidRPr="009D152C">
        <w:rPr>
          <w:spacing w:val="-7"/>
        </w:rPr>
        <w:t xml:space="preserve"> </w:t>
      </w:r>
      <w:r w:rsidRPr="009D152C">
        <w:t>предложений);</w:t>
      </w:r>
    </w:p>
    <w:p w14:paraId="7F5DD835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line="242" w:lineRule="auto"/>
        <w:ind w:right="147" w:firstLine="360"/>
      </w:pPr>
      <w:r w:rsidRPr="009D152C">
        <w:t>порядок оформления участия в торгах, перечень представляемых участниками торгов документов</w:t>
      </w:r>
      <w:r w:rsidRPr="009D152C">
        <w:rPr>
          <w:spacing w:val="1"/>
        </w:rPr>
        <w:t xml:space="preserve"> </w:t>
      </w:r>
      <w:r w:rsidRPr="009D152C">
        <w:t>и</w:t>
      </w:r>
      <w:r w:rsidRPr="009D152C">
        <w:rPr>
          <w:spacing w:val="-52"/>
        </w:rPr>
        <w:t xml:space="preserve"> </w:t>
      </w:r>
      <w:r w:rsidRPr="009D152C">
        <w:t>требования</w:t>
      </w:r>
      <w:r w:rsidRPr="009D152C">
        <w:rPr>
          <w:spacing w:val="-10"/>
        </w:rPr>
        <w:t xml:space="preserve"> </w:t>
      </w:r>
      <w:r w:rsidRPr="009D152C">
        <w:t>к</w:t>
      </w:r>
      <w:r w:rsidRPr="009D152C">
        <w:rPr>
          <w:spacing w:val="-15"/>
        </w:rPr>
        <w:t xml:space="preserve"> </w:t>
      </w:r>
      <w:r w:rsidRPr="009D152C">
        <w:t>их</w:t>
      </w:r>
      <w:r w:rsidRPr="009D152C">
        <w:rPr>
          <w:spacing w:val="-3"/>
        </w:rPr>
        <w:t xml:space="preserve"> </w:t>
      </w:r>
      <w:r w:rsidRPr="009D152C">
        <w:t>оформлению;</w:t>
      </w:r>
    </w:p>
    <w:p w14:paraId="4E3C6FE6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line="253" w:lineRule="exact"/>
        <w:ind w:left="882" w:hanging="362"/>
      </w:pPr>
      <w:r w:rsidRPr="009D152C">
        <w:t>размер</w:t>
      </w:r>
      <w:r w:rsidRPr="009D152C">
        <w:rPr>
          <w:spacing w:val="8"/>
        </w:rPr>
        <w:t xml:space="preserve"> </w:t>
      </w:r>
      <w:r w:rsidRPr="009D152C">
        <w:t>задатка,</w:t>
      </w:r>
      <w:r w:rsidRPr="009D152C">
        <w:rPr>
          <w:spacing w:val="-14"/>
        </w:rPr>
        <w:t xml:space="preserve"> </w:t>
      </w:r>
      <w:r w:rsidRPr="009D152C">
        <w:t>сроки</w:t>
      </w:r>
      <w:r w:rsidRPr="009D152C">
        <w:rPr>
          <w:spacing w:val="-1"/>
        </w:rPr>
        <w:t xml:space="preserve"> </w:t>
      </w:r>
      <w:r w:rsidRPr="009D152C">
        <w:t>и</w:t>
      </w:r>
      <w:r w:rsidRPr="009D152C">
        <w:rPr>
          <w:spacing w:val="-2"/>
        </w:rPr>
        <w:t xml:space="preserve"> </w:t>
      </w:r>
      <w:r w:rsidRPr="009D152C">
        <w:t>порядок</w:t>
      </w:r>
      <w:r w:rsidRPr="009D152C">
        <w:rPr>
          <w:spacing w:val="-6"/>
        </w:rPr>
        <w:t xml:space="preserve"> </w:t>
      </w:r>
      <w:r w:rsidRPr="009D152C">
        <w:t>внесения</w:t>
      </w:r>
      <w:r w:rsidRPr="009D152C">
        <w:rPr>
          <w:spacing w:val="2"/>
        </w:rPr>
        <w:t xml:space="preserve"> </w:t>
      </w:r>
      <w:r w:rsidRPr="009D152C">
        <w:t>задатка,</w:t>
      </w:r>
      <w:r w:rsidRPr="009D152C">
        <w:rPr>
          <w:spacing w:val="4"/>
        </w:rPr>
        <w:t xml:space="preserve"> </w:t>
      </w:r>
      <w:r w:rsidRPr="009D152C">
        <w:t>реквизиты</w:t>
      </w:r>
      <w:r w:rsidRPr="009D152C">
        <w:rPr>
          <w:spacing w:val="-3"/>
        </w:rPr>
        <w:t xml:space="preserve"> </w:t>
      </w:r>
      <w:r w:rsidRPr="009D152C">
        <w:t>счетов,</w:t>
      </w:r>
      <w:r w:rsidRPr="009D152C">
        <w:rPr>
          <w:spacing w:val="4"/>
        </w:rPr>
        <w:t xml:space="preserve"> </w:t>
      </w:r>
      <w:r w:rsidRPr="009D152C">
        <w:t>на</w:t>
      </w:r>
      <w:r w:rsidRPr="009D152C">
        <w:rPr>
          <w:spacing w:val="5"/>
        </w:rPr>
        <w:t xml:space="preserve"> </w:t>
      </w:r>
      <w:r w:rsidRPr="009D152C">
        <w:t>которые</w:t>
      </w:r>
      <w:r w:rsidRPr="009D152C">
        <w:rPr>
          <w:spacing w:val="-12"/>
        </w:rPr>
        <w:t xml:space="preserve"> </w:t>
      </w:r>
      <w:r w:rsidRPr="009D152C">
        <w:t>вносится</w:t>
      </w:r>
      <w:r w:rsidRPr="009D152C">
        <w:rPr>
          <w:spacing w:val="1"/>
        </w:rPr>
        <w:t xml:space="preserve"> </w:t>
      </w:r>
      <w:r w:rsidRPr="009D152C">
        <w:t>задаток;</w:t>
      </w:r>
    </w:p>
    <w:p w14:paraId="7F9DB420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ind w:left="882" w:hanging="362"/>
      </w:pPr>
      <w:r w:rsidRPr="009D152C">
        <w:t>начальная</w:t>
      </w:r>
      <w:r w:rsidRPr="009D152C">
        <w:rPr>
          <w:spacing w:val="-15"/>
        </w:rPr>
        <w:t xml:space="preserve"> </w:t>
      </w:r>
      <w:r w:rsidRPr="009D152C">
        <w:t>цена</w:t>
      </w:r>
      <w:r w:rsidRPr="009D152C">
        <w:rPr>
          <w:spacing w:val="10"/>
        </w:rPr>
        <w:t xml:space="preserve"> </w:t>
      </w:r>
      <w:r w:rsidRPr="009D152C">
        <w:t>продажи</w:t>
      </w:r>
      <w:r w:rsidRPr="009D152C">
        <w:rPr>
          <w:spacing w:val="10"/>
        </w:rPr>
        <w:t xml:space="preserve"> </w:t>
      </w:r>
      <w:r w:rsidRPr="009D152C">
        <w:t>имущества;</w:t>
      </w:r>
    </w:p>
    <w:p w14:paraId="60142D34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ind w:left="882" w:hanging="362"/>
      </w:pPr>
      <w:r w:rsidRPr="009D152C">
        <w:t>величина</w:t>
      </w:r>
      <w:r w:rsidRPr="009D152C">
        <w:rPr>
          <w:spacing w:val="4"/>
        </w:rPr>
        <w:t xml:space="preserve"> </w:t>
      </w:r>
      <w:r w:rsidRPr="009D152C">
        <w:t>повышения</w:t>
      </w:r>
      <w:r w:rsidRPr="009D152C">
        <w:rPr>
          <w:spacing w:val="2"/>
        </w:rPr>
        <w:t xml:space="preserve"> </w:t>
      </w:r>
      <w:r w:rsidRPr="009D152C">
        <w:t>начальной</w:t>
      </w:r>
      <w:r w:rsidRPr="009D152C">
        <w:rPr>
          <w:spacing w:val="-2"/>
        </w:rPr>
        <w:t xml:space="preserve"> </w:t>
      </w:r>
      <w:r w:rsidRPr="009D152C">
        <w:t>цены</w:t>
      </w:r>
      <w:r w:rsidRPr="009D152C">
        <w:rPr>
          <w:spacing w:val="-2"/>
        </w:rPr>
        <w:t xml:space="preserve"> </w:t>
      </w:r>
      <w:r w:rsidRPr="009D152C">
        <w:t>продажи</w:t>
      </w:r>
      <w:r w:rsidRPr="009D152C">
        <w:rPr>
          <w:spacing w:val="8"/>
        </w:rPr>
        <w:t xml:space="preserve"> </w:t>
      </w:r>
      <w:r w:rsidRPr="009D152C">
        <w:t>имущества</w:t>
      </w:r>
      <w:r w:rsidRPr="009D152C">
        <w:rPr>
          <w:spacing w:val="-11"/>
        </w:rPr>
        <w:t xml:space="preserve"> </w:t>
      </w:r>
      <w:r w:rsidRPr="009D152C">
        <w:t>(«шаг</w:t>
      </w:r>
      <w:r w:rsidRPr="009D152C">
        <w:rPr>
          <w:spacing w:val="-3"/>
        </w:rPr>
        <w:t xml:space="preserve"> </w:t>
      </w:r>
      <w:r w:rsidRPr="009D152C">
        <w:t>аукциона»);</w:t>
      </w:r>
    </w:p>
    <w:p w14:paraId="01170E38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line="246" w:lineRule="exact"/>
        <w:ind w:left="882" w:hanging="362"/>
      </w:pPr>
      <w:r w:rsidRPr="009D152C">
        <w:t>порядок</w:t>
      </w:r>
      <w:r w:rsidRPr="009D152C">
        <w:rPr>
          <w:spacing w:val="-2"/>
        </w:rPr>
        <w:t xml:space="preserve"> </w:t>
      </w:r>
      <w:r w:rsidRPr="009D152C">
        <w:t>и</w:t>
      </w:r>
      <w:r w:rsidRPr="009D152C">
        <w:rPr>
          <w:spacing w:val="4"/>
        </w:rPr>
        <w:t xml:space="preserve"> </w:t>
      </w:r>
      <w:r w:rsidRPr="009D152C">
        <w:t>критерии</w:t>
      </w:r>
      <w:r w:rsidRPr="009D152C">
        <w:rPr>
          <w:spacing w:val="4"/>
        </w:rPr>
        <w:t xml:space="preserve"> </w:t>
      </w:r>
      <w:r w:rsidRPr="009D152C">
        <w:t>выявления</w:t>
      </w:r>
      <w:r w:rsidRPr="009D152C">
        <w:rPr>
          <w:spacing w:val="6"/>
        </w:rPr>
        <w:t xml:space="preserve"> </w:t>
      </w:r>
      <w:r w:rsidRPr="009D152C">
        <w:t>победителя</w:t>
      </w:r>
      <w:r w:rsidRPr="009D152C">
        <w:rPr>
          <w:spacing w:val="-14"/>
        </w:rPr>
        <w:t xml:space="preserve"> </w:t>
      </w:r>
      <w:r w:rsidRPr="009D152C">
        <w:t>торгов;</w:t>
      </w:r>
    </w:p>
    <w:p w14:paraId="6C892427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line="246" w:lineRule="exact"/>
        <w:ind w:left="882" w:hanging="362"/>
      </w:pPr>
      <w:r w:rsidRPr="009D152C">
        <w:t>дата,</w:t>
      </w:r>
      <w:r w:rsidRPr="009D152C">
        <w:rPr>
          <w:spacing w:val="5"/>
        </w:rPr>
        <w:t xml:space="preserve"> </w:t>
      </w:r>
      <w:r w:rsidRPr="009D152C">
        <w:t>время</w:t>
      </w:r>
      <w:r w:rsidRPr="009D152C">
        <w:rPr>
          <w:spacing w:val="3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место</w:t>
      </w:r>
      <w:r w:rsidRPr="009D152C">
        <w:rPr>
          <w:spacing w:val="-8"/>
        </w:rPr>
        <w:t xml:space="preserve"> </w:t>
      </w:r>
      <w:r w:rsidRPr="009D152C">
        <w:t>подведения</w:t>
      </w:r>
      <w:r w:rsidRPr="009D152C">
        <w:rPr>
          <w:spacing w:val="3"/>
        </w:rPr>
        <w:t xml:space="preserve"> </w:t>
      </w:r>
      <w:r w:rsidRPr="009D152C">
        <w:t>результатов торгов;</w:t>
      </w:r>
    </w:p>
    <w:p w14:paraId="643CD3A5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before="3"/>
        <w:ind w:left="882" w:hanging="362"/>
      </w:pPr>
      <w:r w:rsidRPr="009D152C">
        <w:t>порядок</w:t>
      </w:r>
      <w:r w:rsidRPr="009D152C">
        <w:rPr>
          <w:spacing w:val="3"/>
        </w:rPr>
        <w:t xml:space="preserve"> </w:t>
      </w:r>
      <w:r w:rsidRPr="009D152C">
        <w:t>и</w:t>
      </w:r>
      <w:r w:rsidRPr="009D152C">
        <w:rPr>
          <w:spacing w:val="5"/>
        </w:rPr>
        <w:t xml:space="preserve"> </w:t>
      </w:r>
      <w:r w:rsidRPr="009D152C">
        <w:t>срок заключения</w:t>
      </w:r>
      <w:r w:rsidRPr="009D152C">
        <w:rPr>
          <w:spacing w:val="-13"/>
        </w:rPr>
        <w:t xml:space="preserve"> </w:t>
      </w:r>
      <w:r w:rsidRPr="009D152C">
        <w:t>договора</w:t>
      </w:r>
      <w:r w:rsidRPr="009D152C">
        <w:rPr>
          <w:spacing w:val="-7"/>
        </w:rPr>
        <w:t xml:space="preserve"> </w:t>
      </w:r>
      <w:r w:rsidRPr="009D152C">
        <w:t>купли-продажи</w:t>
      </w:r>
      <w:r w:rsidRPr="009D152C">
        <w:rPr>
          <w:spacing w:val="7"/>
        </w:rPr>
        <w:t xml:space="preserve"> </w:t>
      </w:r>
      <w:r w:rsidRPr="009D152C">
        <w:t>имущества;</w:t>
      </w:r>
    </w:p>
    <w:p w14:paraId="0C90407A" w14:textId="77777777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before="2"/>
        <w:ind w:left="882" w:hanging="362"/>
      </w:pPr>
      <w:r w:rsidRPr="009D152C">
        <w:t>сроки платежей,</w:t>
      </w:r>
      <w:r w:rsidRPr="009D152C">
        <w:rPr>
          <w:spacing w:val="6"/>
        </w:rPr>
        <w:t xml:space="preserve"> </w:t>
      </w:r>
      <w:r w:rsidRPr="009D152C">
        <w:t>реквизиты счетов,</w:t>
      </w:r>
      <w:r w:rsidRPr="009D152C">
        <w:rPr>
          <w:spacing w:val="-13"/>
        </w:rPr>
        <w:t xml:space="preserve"> </w:t>
      </w:r>
      <w:r w:rsidRPr="009D152C">
        <w:t>на</w:t>
      </w:r>
      <w:r w:rsidRPr="009D152C">
        <w:rPr>
          <w:spacing w:val="7"/>
        </w:rPr>
        <w:t xml:space="preserve"> </w:t>
      </w:r>
      <w:r w:rsidRPr="009D152C">
        <w:t>которые</w:t>
      </w:r>
      <w:r w:rsidRPr="009D152C">
        <w:rPr>
          <w:spacing w:val="-11"/>
        </w:rPr>
        <w:t xml:space="preserve"> </w:t>
      </w:r>
      <w:r w:rsidRPr="009D152C">
        <w:t>вносятся</w:t>
      </w:r>
      <w:r w:rsidRPr="009D152C">
        <w:rPr>
          <w:spacing w:val="4"/>
        </w:rPr>
        <w:t xml:space="preserve"> </w:t>
      </w:r>
      <w:r w:rsidRPr="009D152C">
        <w:t>платежи;</w:t>
      </w:r>
    </w:p>
    <w:p w14:paraId="15065281" w14:textId="51FB7F14" w:rsidR="00892D31" w:rsidRPr="009D152C" w:rsidRDefault="00AF4AEE">
      <w:pPr>
        <w:pStyle w:val="a6"/>
        <w:numPr>
          <w:ilvl w:val="0"/>
          <w:numId w:val="4"/>
        </w:numPr>
        <w:tabs>
          <w:tab w:val="left" w:pos="882"/>
          <w:tab w:val="left" w:pos="883"/>
        </w:tabs>
        <w:spacing w:before="2" w:line="242" w:lineRule="auto"/>
        <w:ind w:right="139" w:firstLine="360"/>
      </w:pPr>
      <w:r w:rsidRPr="009D152C">
        <w:t>сведения об организаторе торгов, его почтовый адрес, адрес эле</w:t>
      </w:r>
      <w:r w:rsidR="008935E0" w:rsidRPr="009D152C">
        <w:t>ктронной почты, номер контактно</w:t>
      </w:r>
      <w:r w:rsidRPr="009D152C">
        <w:t>го</w:t>
      </w:r>
      <w:r w:rsidRPr="009D152C">
        <w:rPr>
          <w:spacing w:val="-52"/>
        </w:rPr>
        <w:t xml:space="preserve"> </w:t>
      </w:r>
      <w:r w:rsidRPr="009D152C">
        <w:t>телефона.</w:t>
      </w:r>
    </w:p>
    <w:p w14:paraId="2E97CB99" w14:textId="77777777" w:rsidR="00892D31" w:rsidRPr="009D152C" w:rsidRDefault="00AF4AEE">
      <w:pPr>
        <w:pStyle w:val="a3"/>
        <w:spacing w:line="242" w:lineRule="auto"/>
        <w:ind w:firstLine="360"/>
      </w:pPr>
      <w:r w:rsidRPr="009D152C">
        <w:t>При</w:t>
      </w:r>
      <w:r w:rsidRPr="009D152C">
        <w:rPr>
          <w:spacing w:val="-1"/>
        </w:rPr>
        <w:t xml:space="preserve"> </w:t>
      </w:r>
      <w:r w:rsidRPr="009D152C">
        <w:t>подготовке</w:t>
      </w:r>
      <w:r w:rsidRPr="009D152C">
        <w:rPr>
          <w:spacing w:val="7"/>
        </w:rPr>
        <w:t xml:space="preserve"> </w:t>
      </w:r>
      <w:r w:rsidRPr="009D152C">
        <w:t>к</w:t>
      </w:r>
      <w:r w:rsidRPr="009D152C">
        <w:rPr>
          <w:spacing w:val="-6"/>
        </w:rPr>
        <w:t xml:space="preserve"> </w:t>
      </w:r>
      <w:r w:rsidRPr="009D152C">
        <w:t>проведению</w:t>
      </w:r>
      <w:r w:rsidRPr="009D152C">
        <w:rPr>
          <w:spacing w:val="-3"/>
        </w:rPr>
        <w:t xml:space="preserve"> </w:t>
      </w:r>
      <w:r w:rsidRPr="009D152C">
        <w:t>торгов</w:t>
      </w:r>
      <w:r w:rsidRPr="009D152C">
        <w:rPr>
          <w:spacing w:val="7"/>
        </w:rPr>
        <w:t xml:space="preserve"> </w:t>
      </w:r>
      <w:r w:rsidRPr="009D152C">
        <w:t>по</w:t>
      </w:r>
      <w:r w:rsidRPr="009D152C">
        <w:rPr>
          <w:spacing w:val="9"/>
        </w:rPr>
        <w:t xml:space="preserve"> </w:t>
      </w:r>
      <w:r w:rsidRPr="009D152C">
        <w:t>продаже</w:t>
      </w:r>
      <w:r w:rsidRPr="009D152C">
        <w:rPr>
          <w:spacing w:val="8"/>
        </w:rPr>
        <w:t xml:space="preserve"> </w:t>
      </w:r>
      <w:r w:rsidRPr="009D152C">
        <w:t>имущества,</w:t>
      </w:r>
      <w:r w:rsidRPr="009D152C">
        <w:rPr>
          <w:spacing w:val="5"/>
        </w:rPr>
        <w:t xml:space="preserve"> </w:t>
      </w:r>
      <w:r w:rsidRPr="009D152C">
        <w:t>указанного</w:t>
      </w:r>
      <w:r w:rsidRPr="009D152C">
        <w:rPr>
          <w:spacing w:val="-9"/>
        </w:rPr>
        <w:t xml:space="preserve"> </w:t>
      </w:r>
      <w:r w:rsidRPr="009D152C">
        <w:t>в</w:t>
      </w:r>
      <w:r w:rsidRPr="009D152C">
        <w:rPr>
          <w:spacing w:val="-1"/>
        </w:rPr>
        <w:t xml:space="preserve"> </w:t>
      </w:r>
      <w:r w:rsidRPr="009D152C">
        <w:t>п.</w:t>
      </w:r>
      <w:r w:rsidRPr="009D152C">
        <w:rPr>
          <w:spacing w:val="5"/>
        </w:rPr>
        <w:t xml:space="preserve"> </w:t>
      </w:r>
      <w:r w:rsidRPr="009D152C">
        <w:t>2.1,</w:t>
      </w:r>
      <w:r w:rsidRPr="009D152C">
        <w:rPr>
          <w:spacing w:val="23"/>
        </w:rPr>
        <w:t xml:space="preserve"> </w:t>
      </w:r>
      <w:r w:rsidRPr="009D152C">
        <w:rPr>
          <w:spacing w:val="12"/>
        </w:rPr>
        <w:t>организатор</w:t>
      </w:r>
      <w:r w:rsidRPr="009D152C">
        <w:rPr>
          <w:spacing w:val="29"/>
        </w:rPr>
        <w:t xml:space="preserve"> </w:t>
      </w:r>
      <w:r w:rsidRPr="009D152C">
        <w:rPr>
          <w:spacing w:val="11"/>
        </w:rPr>
        <w:t>торгов</w:t>
      </w:r>
      <w:r w:rsidRPr="009D152C">
        <w:rPr>
          <w:spacing w:val="-52"/>
        </w:rPr>
        <w:t xml:space="preserve"> </w:t>
      </w:r>
      <w:r w:rsidRPr="009D152C">
        <w:t>осуществляет</w:t>
      </w:r>
      <w:r w:rsidRPr="009D152C">
        <w:rPr>
          <w:spacing w:val="1"/>
        </w:rPr>
        <w:t xml:space="preserve"> </w:t>
      </w:r>
      <w:r w:rsidRPr="009D152C">
        <w:t>прием</w:t>
      </w:r>
      <w:r w:rsidRPr="009D152C">
        <w:rPr>
          <w:spacing w:val="-14"/>
        </w:rPr>
        <w:t xml:space="preserve"> </w:t>
      </w:r>
      <w:r w:rsidRPr="009D152C">
        <w:t>заявок</w:t>
      </w:r>
      <w:r w:rsidRPr="009D152C">
        <w:rPr>
          <w:spacing w:val="-11"/>
        </w:rPr>
        <w:t xml:space="preserve"> </w:t>
      </w:r>
      <w:r w:rsidRPr="009D152C">
        <w:t>на участие</w:t>
      </w:r>
      <w:r w:rsidRPr="009D152C">
        <w:rPr>
          <w:spacing w:val="-1"/>
        </w:rPr>
        <w:t xml:space="preserve"> </w:t>
      </w:r>
      <w:r w:rsidRPr="009D152C">
        <w:t>в</w:t>
      </w:r>
      <w:r w:rsidRPr="009D152C">
        <w:rPr>
          <w:spacing w:val="-7"/>
        </w:rPr>
        <w:t xml:space="preserve"> </w:t>
      </w:r>
      <w:r w:rsidRPr="009D152C">
        <w:t>торгах</w:t>
      </w:r>
      <w:r w:rsidRPr="009D152C">
        <w:rPr>
          <w:spacing w:val="-14"/>
        </w:rPr>
        <w:t xml:space="preserve"> </w:t>
      </w:r>
      <w:r w:rsidRPr="009D152C">
        <w:t>и</w:t>
      </w:r>
      <w:r w:rsidRPr="009D152C">
        <w:rPr>
          <w:spacing w:val="-7"/>
        </w:rPr>
        <w:t xml:space="preserve"> </w:t>
      </w:r>
      <w:r w:rsidRPr="009D152C">
        <w:t>предложений</w:t>
      </w:r>
      <w:r w:rsidRPr="009D152C">
        <w:rPr>
          <w:spacing w:val="-6"/>
        </w:rPr>
        <w:t xml:space="preserve"> </w:t>
      </w:r>
      <w:r w:rsidRPr="009D152C">
        <w:t>участников</w:t>
      </w:r>
      <w:r w:rsidRPr="009D152C">
        <w:rPr>
          <w:spacing w:val="-7"/>
        </w:rPr>
        <w:t xml:space="preserve"> </w:t>
      </w:r>
      <w:r w:rsidRPr="009D152C">
        <w:t>торгов</w:t>
      </w:r>
      <w:r w:rsidRPr="009D152C">
        <w:rPr>
          <w:spacing w:val="-8"/>
        </w:rPr>
        <w:t xml:space="preserve"> </w:t>
      </w:r>
      <w:r w:rsidRPr="009D152C">
        <w:t>о</w:t>
      </w:r>
      <w:r w:rsidRPr="009D152C">
        <w:rPr>
          <w:spacing w:val="3"/>
        </w:rPr>
        <w:t xml:space="preserve"> </w:t>
      </w:r>
      <w:r w:rsidRPr="009D152C">
        <w:t>цене</w:t>
      </w:r>
      <w:r w:rsidRPr="009D152C">
        <w:rPr>
          <w:spacing w:val="17"/>
        </w:rPr>
        <w:t xml:space="preserve"> </w:t>
      </w:r>
      <w:r w:rsidRPr="009D152C">
        <w:t>Имущества.</w:t>
      </w:r>
    </w:p>
    <w:p w14:paraId="106A70EB" w14:textId="77777777" w:rsidR="00892D31" w:rsidRPr="009D152C" w:rsidRDefault="00AF4AEE">
      <w:pPr>
        <w:pStyle w:val="a3"/>
        <w:spacing w:line="238" w:lineRule="exact"/>
        <w:ind w:left="866"/>
      </w:pPr>
      <w:r w:rsidRPr="009D152C">
        <w:t xml:space="preserve">Для  </w:t>
      </w:r>
      <w:r w:rsidRPr="009D152C">
        <w:rPr>
          <w:spacing w:val="3"/>
        </w:rPr>
        <w:t xml:space="preserve"> </w:t>
      </w:r>
      <w:r w:rsidRPr="009D152C">
        <w:t xml:space="preserve">проведения  </w:t>
      </w:r>
      <w:r w:rsidRPr="009D152C">
        <w:rPr>
          <w:spacing w:val="4"/>
        </w:rPr>
        <w:t xml:space="preserve"> </w:t>
      </w:r>
      <w:r w:rsidRPr="009D152C">
        <w:t xml:space="preserve">открытых  </w:t>
      </w:r>
      <w:r w:rsidRPr="009D152C">
        <w:rPr>
          <w:spacing w:val="11"/>
        </w:rPr>
        <w:t xml:space="preserve"> </w:t>
      </w:r>
      <w:r w:rsidRPr="009D152C">
        <w:t>торгов</w:t>
      </w:r>
      <w:r w:rsidRPr="009D152C">
        <w:rPr>
          <w:spacing w:val="110"/>
        </w:rPr>
        <w:t xml:space="preserve"> </w:t>
      </w:r>
      <w:r w:rsidRPr="009D152C">
        <w:t xml:space="preserve">организатор  </w:t>
      </w:r>
      <w:r w:rsidRPr="009D152C">
        <w:rPr>
          <w:spacing w:val="11"/>
        </w:rPr>
        <w:t xml:space="preserve"> </w:t>
      </w:r>
      <w:r w:rsidRPr="009D152C">
        <w:t>торгов</w:t>
      </w:r>
      <w:r w:rsidRPr="009D152C">
        <w:rPr>
          <w:spacing w:val="110"/>
        </w:rPr>
        <w:t xml:space="preserve"> </w:t>
      </w:r>
      <w:r w:rsidRPr="009D152C">
        <w:t>представляет</w:t>
      </w:r>
      <w:r w:rsidRPr="009D152C">
        <w:rPr>
          <w:spacing w:val="100"/>
        </w:rPr>
        <w:t xml:space="preserve"> </w:t>
      </w:r>
      <w:r w:rsidRPr="009D152C">
        <w:t>оператору</w:t>
      </w:r>
      <w:r w:rsidRPr="009D152C">
        <w:rPr>
          <w:spacing w:val="101"/>
        </w:rPr>
        <w:t xml:space="preserve"> </w:t>
      </w:r>
      <w:r w:rsidRPr="009D152C">
        <w:t>электронной</w:t>
      </w:r>
    </w:p>
    <w:p w14:paraId="24591D0D" w14:textId="77BFAB3E" w:rsidR="00892D31" w:rsidRPr="009D152C" w:rsidRDefault="00AF4AEE" w:rsidP="008935E0">
      <w:pPr>
        <w:pStyle w:val="a3"/>
        <w:spacing w:before="2"/>
      </w:pPr>
      <w:r w:rsidRPr="009D152C">
        <w:t>площадки</w:t>
      </w:r>
      <w:r w:rsidRPr="009D152C">
        <w:rPr>
          <w:spacing w:val="-3"/>
        </w:rPr>
        <w:t xml:space="preserve"> </w:t>
      </w:r>
      <w:r w:rsidRPr="009D152C">
        <w:t>заявку</w:t>
      </w:r>
      <w:r w:rsidRPr="009D152C">
        <w:rPr>
          <w:spacing w:val="7"/>
        </w:rPr>
        <w:t xml:space="preserve"> </w:t>
      </w:r>
      <w:r w:rsidRPr="009D152C">
        <w:t>на</w:t>
      </w:r>
      <w:r w:rsidRPr="009D152C">
        <w:rPr>
          <w:spacing w:val="4"/>
        </w:rPr>
        <w:t xml:space="preserve"> </w:t>
      </w:r>
      <w:r w:rsidRPr="009D152C">
        <w:t>проведение</w:t>
      </w:r>
      <w:r w:rsidRPr="009D152C">
        <w:rPr>
          <w:spacing w:val="4"/>
        </w:rPr>
        <w:t xml:space="preserve"> </w:t>
      </w:r>
      <w:r w:rsidRPr="009D152C">
        <w:t>открытых</w:t>
      </w:r>
      <w:r w:rsidRPr="009D152C">
        <w:rPr>
          <w:spacing w:val="-11"/>
        </w:rPr>
        <w:t xml:space="preserve"> </w:t>
      </w:r>
      <w:r w:rsidRPr="009D152C">
        <w:t>торгов</w:t>
      </w:r>
      <w:r w:rsidRPr="009D152C">
        <w:rPr>
          <w:spacing w:val="-3"/>
        </w:rPr>
        <w:t xml:space="preserve"> </w:t>
      </w:r>
      <w:r w:rsidRPr="009D152C">
        <w:t>в</w:t>
      </w:r>
      <w:r w:rsidRPr="009D152C">
        <w:rPr>
          <w:spacing w:val="-4"/>
        </w:rPr>
        <w:t xml:space="preserve"> </w:t>
      </w:r>
      <w:r w:rsidRPr="009D152C">
        <w:t>форме</w:t>
      </w:r>
      <w:r w:rsidRPr="009D152C">
        <w:rPr>
          <w:spacing w:val="-13"/>
        </w:rPr>
        <w:t xml:space="preserve"> </w:t>
      </w:r>
      <w:r w:rsidRPr="009D152C">
        <w:t>электронного</w:t>
      </w:r>
      <w:r w:rsidRPr="009D152C">
        <w:rPr>
          <w:spacing w:val="7"/>
        </w:rPr>
        <w:t xml:space="preserve"> </w:t>
      </w:r>
      <w:r w:rsidRPr="009D152C">
        <w:t>документа.</w:t>
      </w:r>
    </w:p>
    <w:p w14:paraId="09BC5185" w14:textId="77777777" w:rsidR="00892D31" w:rsidRPr="009D152C" w:rsidRDefault="00AF4AEE">
      <w:pPr>
        <w:ind w:left="731"/>
        <w:rPr>
          <w:b/>
        </w:rPr>
      </w:pPr>
      <w:r w:rsidRPr="009D152C">
        <w:rPr>
          <w:b/>
          <w:u w:val="single"/>
        </w:rPr>
        <w:t>В</w:t>
      </w:r>
      <w:r w:rsidRPr="009D152C">
        <w:rPr>
          <w:b/>
          <w:spacing w:val="-1"/>
          <w:u w:val="single"/>
        </w:rPr>
        <w:t xml:space="preserve"> </w:t>
      </w:r>
      <w:r w:rsidRPr="009D152C">
        <w:rPr>
          <w:b/>
          <w:u w:val="single"/>
        </w:rPr>
        <w:t>заявке</w:t>
      </w:r>
      <w:r w:rsidRPr="009D152C">
        <w:rPr>
          <w:b/>
          <w:spacing w:val="5"/>
          <w:u w:val="single"/>
        </w:rPr>
        <w:t xml:space="preserve"> </w:t>
      </w:r>
      <w:r w:rsidRPr="009D152C">
        <w:rPr>
          <w:b/>
          <w:u w:val="single"/>
        </w:rPr>
        <w:t>на</w:t>
      </w:r>
      <w:r w:rsidRPr="009D152C">
        <w:rPr>
          <w:b/>
          <w:spacing w:val="9"/>
          <w:u w:val="single"/>
        </w:rPr>
        <w:t xml:space="preserve"> </w:t>
      </w:r>
      <w:r w:rsidRPr="009D152C">
        <w:rPr>
          <w:b/>
          <w:u w:val="single"/>
        </w:rPr>
        <w:t>проведение</w:t>
      </w:r>
      <w:r w:rsidRPr="009D152C">
        <w:rPr>
          <w:b/>
          <w:spacing w:val="-13"/>
          <w:u w:val="single"/>
        </w:rPr>
        <w:t xml:space="preserve"> </w:t>
      </w:r>
      <w:r w:rsidRPr="009D152C">
        <w:rPr>
          <w:b/>
          <w:u w:val="single"/>
        </w:rPr>
        <w:t>открытых</w:t>
      </w:r>
      <w:r w:rsidRPr="009D152C">
        <w:rPr>
          <w:b/>
          <w:spacing w:val="9"/>
          <w:u w:val="single"/>
        </w:rPr>
        <w:t xml:space="preserve"> </w:t>
      </w:r>
      <w:r w:rsidRPr="009D152C">
        <w:rPr>
          <w:b/>
          <w:u w:val="single"/>
        </w:rPr>
        <w:t>торгов</w:t>
      </w:r>
      <w:r w:rsidRPr="009D152C">
        <w:rPr>
          <w:b/>
          <w:spacing w:val="-3"/>
          <w:u w:val="single"/>
        </w:rPr>
        <w:t xml:space="preserve"> </w:t>
      </w:r>
      <w:r w:rsidRPr="009D152C">
        <w:rPr>
          <w:b/>
          <w:u w:val="single"/>
        </w:rPr>
        <w:t>указываются:</w:t>
      </w:r>
    </w:p>
    <w:p w14:paraId="18900DF8" w14:textId="300FD339" w:rsidR="00892D31" w:rsidRPr="009D152C" w:rsidRDefault="00AF4AEE">
      <w:pPr>
        <w:pStyle w:val="a6"/>
        <w:numPr>
          <w:ilvl w:val="1"/>
          <w:numId w:val="4"/>
        </w:numPr>
        <w:tabs>
          <w:tab w:val="left" w:pos="1153"/>
        </w:tabs>
        <w:spacing w:before="1" w:line="242" w:lineRule="auto"/>
        <w:ind w:right="120" w:firstLine="570"/>
        <w:jc w:val="both"/>
      </w:pPr>
      <w:r w:rsidRPr="009D152C">
        <w:t>наименование</w:t>
      </w:r>
      <w:r w:rsidRPr="009D152C">
        <w:rPr>
          <w:spacing w:val="1"/>
        </w:rPr>
        <w:t xml:space="preserve"> </w:t>
      </w:r>
      <w:r w:rsidRPr="009D152C">
        <w:t>Должника,</w:t>
      </w:r>
      <w:r w:rsidRPr="009D152C">
        <w:rPr>
          <w:spacing w:val="1"/>
        </w:rPr>
        <w:t xml:space="preserve"> </w:t>
      </w:r>
      <w:r w:rsidRPr="009D152C">
        <w:t>имущество</w:t>
      </w:r>
      <w:r w:rsidRPr="009D152C">
        <w:rPr>
          <w:spacing w:val="1"/>
        </w:rPr>
        <w:t xml:space="preserve"> </w:t>
      </w:r>
      <w:r w:rsidRPr="009D152C">
        <w:t>которого</w:t>
      </w:r>
      <w:r w:rsidRPr="009D152C">
        <w:rPr>
          <w:spacing w:val="1"/>
        </w:rPr>
        <w:t xml:space="preserve"> </w:t>
      </w:r>
      <w:r w:rsidRPr="009D152C">
        <w:t>выставляется</w:t>
      </w:r>
      <w:r w:rsidRPr="009D152C">
        <w:rPr>
          <w:spacing w:val="1"/>
        </w:rPr>
        <w:t xml:space="preserve"> </w:t>
      </w:r>
      <w:r w:rsidRPr="009D152C">
        <w:t>на</w:t>
      </w:r>
      <w:r w:rsidRPr="009D152C">
        <w:rPr>
          <w:spacing w:val="1"/>
        </w:rPr>
        <w:t xml:space="preserve"> </w:t>
      </w:r>
      <w:r w:rsidRPr="009D152C">
        <w:t>открытые</w:t>
      </w:r>
      <w:r w:rsidRPr="009D152C">
        <w:rPr>
          <w:spacing w:val="1"/>
        </w:rPr>
        <w:t xml:space="preserve"> </w:t>
      </w:r>
      <w:r w:rsidRPr="009D152C">
        <w:t>торги,</w:t>
      </w:r>
      <w:r w:rsidRPr="009D152C">
        <w:rPr>
          <w:spacing w:val="1"/>
        </w:rPr>
        <w:t xml:space="preserve"> </w:t>
      </w:r>
      <w:r w:rsidRPr="009D152C">
        <w:t>идентифицирующие</w:t>
      </w:r>
      <w:r w:rsidRPr="009D152C">
        <w:rPr>
          <w:spacing w:val="1"/>
        </w:rPr>
        <w:t xml:space="preserve"> </w:t>
      </w:r>
      <w:r w:rsidRPr="009D152C">
        <w:t>Должника</w:t>
      </w:r>
      <w:r w:rsidRPr="009D152C">
        <w:rPr>
          <w:spacing w:val="1"/>
        </w:rPr>
        <w:t xml:space="preserve"> </w:t>
      </w:r>
      <w:r w:rsidRPr="009D152C">
        <w:t>данные</w:t>
      </w:r>
      <w:r w:rsidRPr="009D152C">
        <w:rPr>
          <w:spacing w:val="1"/>
        </w:rPr>
        <w:t xml:space="preserve"> </w:t>
      </w:r>
      <w:r w:rsidRPr="009D152C">
        <w:t>(идентификационный</w:t>
      </w:r>
      <w:r w:rsidRPr="009D152C">
        <w:rPr>
          <w:spacing w:val="1"/>
        </w:rPr>
        <w:t xml:space="preserve"> </w:t>
      </w:r>
      <w:r w:rsidRPr="009D152C">
        <w:t>номер</w:t>
      </w:r>
      <w:r w:rsidRPr="009D152C">
        <w:rPr>
          <w:spacing w:val="1"/>
        </w:rPr>
        <w:t xml:space="preserve"> </w:t>
      </w:r>
      <w:r w:rsidRPr="009D152C">
        <w:t>налогоплательщика,</w:t>
      </w:r>
      <w:r w:rsidRPr="009D152C">
        <w:rPr>
          <w:spacing w:val="1"/>
        </w:rPr>
        <w:t xml:space="preserve"> </w:t>
      </w:r>
      <w:r w:rsidRPr="009D152C">
        <w:t>основной</w:t>
      </w:r>
      <w:r w:rsidRPr="009D152C">
        <w:rPr>
          <w:spacing w:val="1"/>
        </w:rPr>
        <w:t xml:space="preserve"> </w:t>
      </w:r>
      <w:r w:rsidRPr="009D152C">
        <w:t>государственный</w:t>
      </w:r>
      <w:r w:rsidRPr="009D152C">
        <w:rPr>
          <w:spacing w:val="-11"/>
        </w:rPr>
        <w:t xml:space="preserve"> </w:t>
      </w:r>
      <w:r w:rsidRPr="009D152C">
        <w:t>регистрационный</w:t>
      </w:r>
      <w:r w:rsidRPr="009D152C">
        <w:rPr>
          <w:spacing w:val="-11"/>
        </w:rPr>
        <w:t xml:space="preserve"> </w:t>
      </w:r>
      <w:r w:rsidRPr="009D152C">
        <w:t>номер);</w:t>
      </w:r>
    </w:p>
    <w:p w14:paraId="6974B4D7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3"/>
        </w:tabs>
        <w:spacing w:before="9" w:line="228" w:lineRule="auto"/>
        <w:ind w:right="137" w:firstLine="570"/>
        <w:jc w:val="both"/>
      </w:pPr>
      <w:r w:rsidRPr="009D152C">
        <w:t>фамилия,</w:t>
      </w:r>
      <w:r w:rsidRPr="009D152C">
        <w:rPr>
          <w:spacing w:val="1"/>
        </w:rPr>
        <w:t xml:space="preserve"> </w:t>
      </w:r>
      <w:r w:rsidRPr="009D152C">
        <w:t>имя,</w:t>
      </w:r>
      <w:r w:rsidRPr="009D152C">
        <w:rPr>
          <w:spacing w:val="1"/>
        </w:rPr>
        <w:t xml:space="preserve"> </w:t>
      </w:r>
      <w:r w:rsidRPr="009D152C">
        <w:t>отчество</w:t>
      </w:r>
      <w:r w:rsidRPr="009D152C">
        <w:rPr>
          <w:spacing w:val="1"/>
        </w:rPr>
        <w:t xml:space="preserve"> </w:t>
      </w:r>
      <w:r w:rsidRPr="009D152C">
        <w:t>арбитражного</w:t>
      </w:r>
      <w:r w:rsidRPr="009D152C">
        <w:rPr>
          <w:spacing w:val="1"/>
        </w:rPr>
        <w:t xml:space="preserve"> </w:t>
      </w:r>
      <w:r w:rsidRPr="009D152C">
        <w:t>управляющего,</w:t>
      </w:r>
      <w:r w:rsidRPr="009D152C">
        <w:rPr>
          <w:spacing w:val="1"/>
        </w:rPr>
        <w:t xml:space="preserve"> </w:t>
      </w:r>
      <w:r w:rsidRPr="009D152C">
        <w:t>наименование</w:t>
      </w:r>
      <w:r w:rsidRPr="009D152C">
        <w:rPr>
          <w:spacing w:val="1"/>
        </w:rPr>
        <w:t xml:space="preserve"> </w:t>
      </w:r>
      <w:r w:rsidRPr="009D152C">
        <w:t>саморегулируемой</w:t>
      </w:r>
      <w:r w:rsidRPr="009D152C">
        <w:rPr>
          <w:spacing w:val="1"/>
        </w:rPr>
        <w:t xml:space="preserve"> </w:t>
      </w:r>
      <w:r w:rsidRPr="009D152C">
        <w:t>организации</w:t>
      </w:r>
      <w:r w:rsidRPr="009D152C">
        <w:rPr>
          <w:spacing w:val="-10"/>
        </w:rPr>
        <w:t xml:space="preserve"> </w:t>
      </w:r>
      <w:r w:rsidRPr="009D152C">
        <w:t>арбитражных</w:t>
      </w:r>
      <w:r w:rsidRPr="009D152C">
        <w:rPr>
          <w:spacing w:val="-18"/>
        </w:rPr>
        <w:t xml:space="preserve"> </w:t>
      </w:r>
      <w:r w:rsidRPr="009D152C">
        <w:t>управляющих,</w:t>
      </w:r>
      <w:r w:rsidRPr="009D152C">
        <w:rPr>
          <w:spacing w:val="-6"/>
        </w:rPr>
        <w:t xml:space="preserve"> </w:t>
      </w:r>
      <w:r w:rsidRPr="009D152C">
        <w:t>членом</w:t>
      </w:r>
      <w:r w:rsidRPr="009D152C">
        <w:rPr>
          <w:spacing w:val="-17"/>
        </w:rPr>
        <w:t xml:space="preserve"> </w:t>
      </w:r>
      <w:r w:rsidRPr="009D152C">
        <w:t>которой</w:t>
      </w:r>
      <w:r w:rsidRPr="009D152C">
        <w:rPr>
          <w:spacing w:val="-10"/>
        </w:rPr>
        <w:t xml:space="preserve"> </w:t>
      </w:r>
      <w:r w:rsidRPr="009D152C">
        <w:t>он</w:t>
      </w:r>
      <w:r w:rsidRPr="009D152C">
        <w:rPr>
          <w:spacing w:val="-10"/>
        </w:rPr>
        <w:t xml:space="preserve"> </w:t>
      </w:r>
      <w:r w:rsidRPr="009D152C">
        <w:t>является;</w:t>
      </w:r>
    </w:p>
    <w:p w14:paraId="3D4A7C77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3"/>
        <w:ind w:right="132" w:firstLine="570"/>
      </w:pPr>
      <w:r w:rsidRPr="009D152C">
        <w:t>наименование</w:t>
      </w:r>
      <w:r w:rsidRPr="009D152C">
        <w:rPr>
          <w:spacing w:val="1"/>
        </w:rPr>
        <w:t xml:space="preserve"> </w:t>
      </w:r>
      <w:r w:rsidRPr="009D152C">
        <w:t>арбитражного</w:t>
      </w:r>
      <w:r w:rsidRPr="009D152C">
        <w:rPr>
          <w:spacing w:val="1"/>
        </w:rPr>
        <w:t xml:space="preserve"> </w:t>
      </w:r>
      <w:r w:rsidRPr="009D152C">
        <w:t>суда,</w:t>
      </w:r>
      <w:r w:rsidRPr="009D152C">
        <w:rPr>
          <w:spacing w:val="1"/>
        </w:rPr>
        <w:t xml:space="preserve"> </w:t>
      </w:r>
      <w:r w:rsidRPr="009D152C">
        <w:t>рассматривающего</w:t>
      </w:r>
      <w:r w:rsidRPr="009D152C">
        <w:rPr>
          <w:spacing w:val="1"/>
        </w:rPr>
        <w:t xml:space="preserve"> </w:t>
      </w:r>
      <w:r w:rsidRPr="009D152C">
        <w:t>дело</w:t>
      </w:r>
      <w:r w:rsidRPr="009D152C">
        <w:rPr>
          <w:spacing w:val="1"/>
        </w:rPr>
        <w:t xml:space="preserve"> </w:t>
      </w:r>
      <w:r w:rsidRPr="009D152C">
        <w:t>о</w:t>
      </w:r>
      <w:r w:rsidRPr="009D152C">
        <w:rPr>
          <w:spacing w:val="1"/>
        </w:rPr>
        <w:t xml:space="preserve"> </w:t>
      </w:r>
      <w:r w:rsidRPr="009D152C">
        <w:t>банкротстве,</w:t>
      </w:r>
      <w:r w:rsidRPr="009D152C">
        <w:rPr>
          <w:spacing w:val="1"/>
        </w:rPr>
        <w:t xml:space="preserve"> </w:t>
      </w:r>
      <w:r w:rsidRPr="009D152C">
        <w:t>номер</w:t>
      </w:r>
      <w:r w:rsidRPr="009D152C">
        <w:rPr>
          <w:spacing w:val="1"/>
        </w:rPr>
        <w:t xml:space="preserve"> </w:t>
      </w:r>
      <w:r w:rsidRPr="009D152C">
        <w:t>дела</w:t>
      </w:r>
      <w:r w:rsidRPr="009D152C">
        <w:rPr>
          <w:spacing w:val="1"/>
        </w:rPr>
        <w:t xml:space="preserve"> </w:t>
      </w:r>
      <w:r w:rsidRPr="009D152C">
        <w:t>о</w:t>
      </w:r>
      <w:r w:rsidRPr="009D152C">
        <w:rPr>
          <w:spacing w:val="-52"/>
        </w:rPr>
        <w:t xml:space="preserve"> </w:t>
      </w:r>
      <w:r w:rsidRPr="009D152C">
        <w:t>банкротстве;</w:t>
      </w:r>
    </w:p>
    <w:p w14:paraId="6D95AB55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3"/>
        <w:ind w:left="1152" w:hanging="422"/>
      </w:pPr>
      <w:r w:rsidRPr="009D152C">
        <w:t>основание</w:t>
      </w:r>
      <w:r w:rsidRPr="009D152C">
        <w:rPr>
          <w:spacing w:val="8"/>
        </w:rPr>
        <w:t xml:space="preserve"> </w:t>
      </w:r>
      <w:r w:rsidRPr="009D152C">
        <w:t>для</w:t>
      </w:r>
      <w:r w:rsidRPr="009D152C">
        <w:rPr>
          <w:spacing w:val="4"/>
        </w:rPr>
        <w:t xml:space="preserve"> </w:t>
      </w:r>
      <w:r w:rsidRPr="009D152C">
        <w:t>проведения</w:t>
      </w:r>
      <w:r w:rsidRPr="009D152C">
        <w:rPr>
          <w:spacing w:val="3"/>
        </w:rPr>
        <w:t xml:space="preserve"> </w:t>
      </w:r>
      <w:r w:rsidRPr="009D152C">
        <w:t>открытых</w:t>
      </w:r>
      <w:r w:rsidRPr="009D152C">
        <w:rPr>
          <w:spacing w:val="-8"/>
        </w:rPr>
        <w:t xml:space="preserve"> </w:t>
      </w:r>
      <w:r w:rsidRPr="009D152C">
        <w:t>торгов</w:t>
      </w:r>
      <w:r w:rsidRPr="009D152C">
        <w:rPr>
          <w:spacing w:val="1"/>
        </w:rPr>
        <w:t xml:space="preserve"> </w:t>
      </w:r>
      <w:r w:rsidRPr="009D152C">
        <w:t>(реквизиты судебного</w:t>
      </w:r>
      <w:r w:rsidRPr="009D152C">
        <w:rPr>
          <w:spacing w:val="-8"/>
        </w:rPr>
        <w:t xml:space="preserve"> </w:t>
      </w:r>
      <w:r w:rsidRPr="009D152C">
        <w:t>акта</w:t>
      </w:r>
      <w:r w:rsidRPr="009D152C">
        <w:rPr>
          <w:spacing w:val="-10"/>
        </w:rPr>
        <w:t xml:space="preserve"> </w:t>
      </w:r>
      <w:r w:rsidRPr="009D152C">
        <w:t>арбитражного</w:t>
      </w:r>
      <w:r w:rsidRPr="009D152C">
        <w:rPr>
          <w:spacing w:val="-7"/>
        </w:rPr>
        <w:t xml:space="preserve"> </w:t>
      </w:r>
      <w:r w:rsidRPr="009D152C">
        <w:t>суда);</w:t>
      </w:r>
    </w:p>
    <w:p w14:paraId="21DACE5F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1"/>
        <w:ind w:right="142" w:firstLine="570"/>
      </w:pPr>
      <w:r w:rsidRPr="009D152C">
        <w:t>сведения</w:t>
      </w:r>
      <w:r w:rsidRPr="009D152C">
        <w:rPr>
          <w:spacing w:val="1"/>
        </w:rPr>
        <w:t xml:space="preserve"> </w:t>
      </w:r>
      <w:r w:rsidRPr="009D152C">
        <w:t>об</w:t>
      </w:r>
      <w:r w:rsidRPr="009D152C">
        <w:rPr>
          <w:spacing w:val="1"/>
        </w:rPr>
        <w:t xml:space="preserve"> </w:t>
      </w:r>
      <w:r w:rsidRPr="009D152C">
        <w:t>имуществе</w:t>
      </w:r>
      <w:r w:rsidRPr="009D152C">
        <w:rPr>
          <w:spacing w:val="1"/>
        </w:rPr>
        <w:t xml:space="preserve"> </w:t>
      </w:r>
      <w:r w:rsidRPr="009D152C">
        <w:t>Должника,</w:t>
      </w:r>
      <w:r w:rsidRPr="009D152C">
        <w:rPr>
          <w:spacing w:val="1"/>
        </w:rPr>
        <w:t xml:space="preserve"> </w:t>
      </w:r>
      <w:r w:rsidRPr="009D152C">
        <w:t>выставляемом</w:t>
      </w:r>
      <w:r w:rsidRPr="009D152C">
        <w:rPr>
          <w:spacing w:val="1"/>
        </w:rPr>
        <w:t xml:space="preserve"> </w:t>
      </w:r>
      <w:r w:rsidRPr="009D152C">
        <w:t>на</w:t>
      </w:r>
      <w:r w:rsidRPr="009D152C">
        <w:rPr>
          <w:spacing w:val="1"/>
        </w:rPr>
        <w:t xml:space="preserve"> </w:t>
      </w:r>
      <w:r w:rsidRPr="009D152C">
        <w:t>торги,</w:t>
      </w:r>
      <w:r w:rsidRPr="009D152C">
        <w:rPr>
          <w:spacing w:val="1"/>
        </w:rPr>
        <w:t xml:space="preserve"> </w:t>
      </w:r>
      <w:r w:rsidRPr="009D152C">
        <w:t>его</w:t>
      </w:r>
      <w:r w:rsidRPr="009D152C">
        <w:rPr>
          <w:spacing w:val="1"/>
        </w:rPr>
        <w:t xml:space="preserve"> </w:t>
      </w:r>
      <w:r w:rsidRPr="009D152C">
        <w:t>составе,</w:t>
      </w:r>
      <w:r w:rsidRPr="009D152C">
        <w:rPr>
          <w:spacing w:val="1"/>
        </w:rPr>
        <w:t xml:space="preserve"> </w:t>
      </w:r>
      <w:r w:rsidRPr="009D152C">
        <w:t>характеристиках,</w:t>
      </w:r>
      <w:r w:rsidRPr="009D152C">
        <w:rPr>
          <w:spacing w:val="1"/>
        </w:rPr>
        <w:t xml:space="preserve"> </w:t>
      </w:r>
      <w:r w:rsidRPr="009D152C">
        <w:t>описание,</w:t>
      </w:r>
      <w:r w:rsidRPr="009D152C">
        <w:rPr>
          <w:spacing w:val="-7"/>
        </w:rPr>
        <w:t xml:space="preserve"> </w:t>
      </w:r>
      <w:r w:rsidRPr="009D152C">
        <w:t>порядок</w:t>
      </w:r>
      <w:r w:rsidRPr="009D152C">
        <w:rPr>
          <w:spacing w:val="-14"/>
        </w:rPr>
        <w:t xml:space="preserve"> </w:t>
      </w:r>
      <w:r w:rsidRPr="009D152C">
        <w:t>ознакомления</w:t>
      </w:r>
      <w:r w:rsidRPr="009D152C">
        <w:rPr>
          <w:spacing w:val="-10"/>
        </w:rPr>
        <w:t xml:space="preserve"> </w:t>
      </w:r>
      <w:r w:rsidRPr="009D152C">
        <w:t>с</w:t>
      </w:r>
      <w:r w:rsidRPr="009D152C">
        <w:rPr>
          <w:spacing w:val="-5"/>
        </w:rPr>
        <w:t xml:space="preserve"> </w:t>
      </w:r>
      <w:r w:rsidRPr="009D152C">
        <w:t>имуществом</w:t>
      </w:r>
      <w:r w:rsidRPr="009D152C">
        <w:rPr>
          <w:spacing w:val="-3"/>
        </w:rPr>
        <w:t xml:space="preserve"> </w:t>
      </w:r>
      <w:r w:rsidRPr="009D152C">
        <w:t>Должника;</w:t>
      </w:r>
    </w:p>
    <w:p w14:paraId="622BDAF7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3"/>
        <w:ind w:right="142" w:firstLine="570"/>
      </w:pPr>
      <w:r w:rsidRPr="009D152C">
        <w:t>сведения</w:t>
      </w:r>
      <w:r w:rsidRPr="009D152C">
        <w:rPr>
          <w:spacing w:val="1"/>
        </w:rPr>
        <w:t xml:space="preserve"> </w:t>
      </w:r>
      <w:r w:rsidRPr="009D152C">
        <w:t>о</w:t>
      </w:r>
      <w:r w:rsidRPr="009D152C">
        <w:rPr>
          <w:spacing w:val="8"/>
        </w:rPr>
        <w:t xml:space="preserve"> </w:t>
      </w:r>
      <w:r w:rsidRPr="009D152C">
        <w:t>форме</w:t>
      </w:r>
      <w:r w:rsidRPr="009D152C">
        <w:rPr>
          <w:spacing w:val="6"/>
        </w:rPr>
        <w:t xml:space="preserve"> </w:t>
      </w:r>
      <w:r w:rsidRPr="009D152C">
        <w:t>проведения</w:t>
      </w:r>
      <w:r w:rsidRPr="009D152C">
        <w:rPr>
          <w:spacing w:val="1"/>
        </w:rPr>
        <w:t xml:space="preserve"> </w:t>
      </w:r>
      <w:r w:rsidRPr="009D152C">
        <w:t>открытых</w:t>
      </w:r>
      <w:r w:rsidRPr="009D152C">
        <w:rPr>
          <w:spacing w:val="8"/>
        </w:rPr>
        <w:t xml:space="preserve"> </w:t>
      </w:r>
      <w:r w:rsidRPr="009D152C">
        <w:t>торгов</w:t>
      </w:r>
      <w:r w:rsidRPr="009D152C">
        <w:rPr>
          <w:spacing w:val="29"/>
        </w:rPr>
        <w:t xml:space="preserve"> </w:t>
      </w:r>
      <w:r w:rsidRPr="009D152C">
        <w:t>и</w:t>
      </w:r>
      <w:r w:rsidRPr="009D152C">
        <w:rPr>
          <w:spacing w:val="31"/>
        </w:rPr>
        <w:t xml:space="preserve"> </w:t>
      </w:r>
      <w:r w:rsidRPr="009D152C">
        <w:t>форме</w:t>
      </w:r>
      <w:r w:rsidRPr="009D152C">
        <w:rPr>
          <w:spacing w:val="38"/>
        </w:rPr>
        <w:t xml:space="preserve"> </w:t>
      </w:r>
      <w:r w:rsidRPr="009D152C">
        <w:t>представления</w:t>
      </w:r>
      <w:r w:rsidRPr="009D152C">
        <w:rPr>
          <w:spacing w:val="34"/>
        </w:rPr>
        <w:t xml:space="preserve"> </w:t>
      </w:r>
      <w:r w:rsidRPr="009D152C">
        <w:t>предложений</w:t>
      </w:r>
      <w:r w:rsidRPr="009D152C">
        <w:rPr>
          <w:spacing w:val="31"/>
        </w:rPr>
        <w:t xml:space="preserve"> </w:t>
      </w:r>
      <w:r w:rsidRPr="009D152C">
        <w:t>о</w:t>
      </w:r>
      <w:r w:rsidRPr="009D152C">
        <w:rPr>
          <w:spacing w:val="43"/>
        </w:rPr>
        <w:t xml:space="preserve"> </w:t>
      </w:r>
      <w:r w:rsidRPr="009D152C">
        <w:t>цене</w:t>
      </w:r>
      <w:r w:rsidRPr="009D152C">
        <w:rPr>
          <w:spacing w:val="1"/>
        </w:rPr>
        <w:t xml:space="preserve"> </w:t>
      </w:r>
      <w:r w:rsidRPr="009D152C">
        <w:t>имущества</w:t>
      </w:r>
      <w:r w:rsidRPr="009D152C">
        <w:rPr>
          <w:spacing w:val="-6"/>
        </w:rPr>
        <w:t xml:space="preserve"> </w:t>
      </w:r>
      <w:r w:rsidRPr="009D152C">
        <w:t>Должника;</w:t>
      </w:r>
    </w:p>
    <w:p w14:paraId="477C285F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3"/>
        </w:tabs>
        <w:spacing w:before="7" w:line="235" w:lineRule="auto"/>
        <w:ind w:right="127" w:firstLine="570"/>
        <w:jc w:val="both"/>
      </w:pPr>
      <w:r w:rsidRPr="009D152C">
        <w:t>порядок, место, срок и время представления заявок на участие в открытых торгах и предложений</w:t>
      </w:r>
      <w:r w:rsidRPr="009D152C">
        <w:rPr>
          <w:spacing w:val="1"/>
        </w:rPr>
        <w:t xml:space="preserve"> </w:t>
      </w:r>
      <w:r w:rsidRPr="009D152C">
        <w:t>о</w:t>
      </w:r>
      <w:r w:rsidRPr="009D152C">
        <w:rPr>
          <w:spacing w:val="1"/>
        </w:rPr>
        <w:t xml:space="preserve"> </w:t>
      </w:r>
      <w:r w:rsidRPr="009D152C">
        <w:t>цене</w:t>
      </w:r>
      <w:r w:rsidRPr="009D152C">
        <w:rPr>
          <w:spacing w:val="1"/>
        </w:rPr>
        <w:t xml:space="preserve"> </w:t>
      </w:r>
      <w:r w:rsidRPr="009D152C">
        <w:t>имущества</w:t>
      </w:r>
      <w:r w:rsidRPr="009D152C">
        <w:rPr>
          <w:spacing w:val="1"/>
        </w:rPr>
        <w:t xml:space="preserve"> </w:t>
      </w:r>
      <w:r w:rsidRPr="009D152C">
        <w:t>Должника</w:t>
      </w:r>
      <w:r w:rsidRPr="009D152C">
        <w:rPr>
          <w:spacing w:val="1"/>
        </w:rPr>
        <w:t xml:space="preserve"> </w:t>
      </w:r>
      <w:r w:rsidRPr="009D152C">
        <w:t>(даты</w:t>
      </w:r>
      <w:r w:rsidRPr="009D152C">
        <w:rPr>
          <w:spacing w:val="1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время</w:t>
      </w:r>
      <w:r w:rsidRPr="009D152C">
        <w:rPr>
          <w:spacing w:val="1"/>
        </w:rPr>
        <w:t xml:space="preserve"> </w:t>
      </w:r>
      <w:r w:rsidRPr="009D152C">
        <w:t>начала</w:t>
      </w:r>
      <w:r w:rsidRPr="009D152C">
        <w:rPr>
          <w:spacing w:val="1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окончания</w:t>
      </w:r>
      <w:r w:rsidRPr="009D152C">
        <w:rPr>
          <w:spacing w:val="1"/>
        </w:rPr>
        <w:t xml:space="preserve"> </w:t>
      </w:r>
      <w:r w:rsidRPr="009D152C">
        <w:t>представления</w:t>
      </w:r>
      <w:r w:rsidRPr="009D152C">
        <w:rPr>
          <w:spacing w:val="1"/>
        </w:rPr>
        <w:t xml:space="preserve"> </w:t>
      </w:r>
      <w:r w:rsidRPr="009D152C">
        <w:t>указанных</w:t>
      </w:r>
      <w:r w:rsidRPr="009D152C">
        <w:rPr>
          <w:spacing w:val="1"/>
        </w:rPr>
        <w:t xml:space="preserve"> </w:t>
      </w:r>
      <w:r w:rsidRPr="009D152C">
        <w:t>заявок</w:t>
      </w:r>
      <w:r w:rsidRPr="009D152C">
        <w:rPr>
          <w:spacing w:val="1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предложений);</w:t>
      </w:r>
    </w:p>
    <w:p w14:paraId="01259AE8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1"/>
        <w:ind w:right="115" w:firstLine="570"/>
      </w:pPr>
      <w:r w:rsidRPr="009D152C">
        <w:t>порядок оформления участия в торгах, перечень представляемых участниками торгов документов</w:t>
      </w:r>
      <w:r w:rsidRPr="009D152C">
        <w:rPr>
          <w:spacing w:val="-52"/>
        </w:rPr>
        <w:t xml:space="preserve"> </w:t>
      </w:r>
      <w:r w:rsidRPr="009D152C">
        <w:t>и</w:t>
      </w:r>
      <w:r w:rsidRPr="009D152C">
        <w:rPr>
          <w:spacing w:val="4"/>
        </w:rPr>
        <w:t xml:space="preserve"> </w:t>
      </w:r>
      <w:r w:rsidRPr="009D152C">
        <w:t>требования</w:t>
      </w:r>
      <w:r w:rsidRPr="009D152C">
        <w:rPr>
          <w:spacing w:val="-24"/>
        </w:rPr>
        <w:t xml:space="preserve"> </w:t>
      </w:r>
      <w:r w:rsidRPr="009D152C">
        <w:t>к</w:t>
      </w:r>
      <w:r w:rsidRPr="009D152C">
        <w:rPr>
          <w:spacing w:val="-14"/>
        </w:rPr>
        <w:t xml:space="preserve"> </w:t>
      </w:r>
      <w:r w:rsidRPr="009D152C">
        <w:t>их</w:t>
      </w:r>
      <w:r w:rsidRPr="009D152C">
        <w:rPr>
          <w:spacing w:val="-4"/>
        </w:rPr>
        <w:t xml:space="preserve"> </w:t>
      </w:r>
      <w:r w:rsidRPr="009D152C">
        <w:t>оформлению;</w:t>
      </w:r>
    </w:p>
    <w:p w14:paraId="1AB47A52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3"/>
        <w:ind w:right="124" w:firstLine="570"/>
      </w:pPr>
      <w:r w:rsidRPr="009D152C">
        <w:t>размер</w:t>
      </w:r>
      <w:r w:rsidRPr="009D152C">
        <w:rPr>
          <w:spacing w:val="1"/>
        </w:rPr>
        <w:t xml:space="preserve"> </w:t>
      </w:r>
      <w:r w:rsidRPr="009D152C">
        <w:t>задатка,</w:t>
      </w:r>
      <w:r w:rsidRPr="009D152C">
        <w:rPr>
          <w:spacing w:val="1"/>
        </w:rPr>
        <w:t xml:space="preserve"> </w:t>
      </w:r>
      <w:r w:rsidRPr="009D152C">
        <w:t>сроки</w:t>
      </w:r>
      <w:r w:rsidRPr="009D152C">
        <w:rPr>
          <w:spacing w:val="1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порядок</w:t>
      </w:r>
      <w:r w:rsidRPr="009D152C">
        <w:rPr>
          <w:spacing w:val="1"/>
        </w:rPr>
        <w:t xml:space="preserve"> </w:t>
      </w:r>
      <w:r w:rsidRPr="009D152C">
        <w:t>внесения</w:t>
      </w:r>
      <w:r w:rsidRPr="009D152C">
        <w:rPr>
          <w:spacing w:val="1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возврата</w:t>
      </w:r>
      <w:r w:rsidRPr="009D152C">
        <w:rPr>
          <w:spacing w:val="1"/>
        </w:rPr>
        <w:t xml:space="preserve"> </w:t>
      </w:r>
      <w:r w:rsidRPr="009D152C">
        <w:t>задатка,</w:t>
      </w:r>
      <w:r w:rsidRPr="009D152C">
        <w:rPr>
          <w:spacing w:val="1"/>
        </w:rPr>
        <w:t xml:space="preserve"> </w:t>
      </w:r>
      <w:r w:rsidRPr="009D152C">
        <w:t>реквизиты счетов,</w:t>
      </w:r>
      <w:r w:rsidRPr="009D152C">
        <w:rPr>
          <w:spacing w:val="1"/>
        </w:rPr>
        <w:t xml:space="preserve"> </w:t>
      </w:r>
      <w:r w:rsidRPr="009D152C">
        <w:t>на</w:t>
      </w:r>
      <w:r w:rsidRPr="009D152C">
        <w:rPr>
          <w:spacing w:val="1"/>
        </w:rPr>
        <w:t xml:space="preserve"> </w:t>
      </w:r>
      <w:r w:rsidRPr="009D152C">
        <w:t>которые</w:t>
      </w:r>
      <w:r w:rsidRPr="009D152C">
        <w:rPr>
          <w:spacing w:val="-52"/>
        </w:rPr>
        <w:t xml:space="preserve"> </w:t>
      </w:r>
      <w:r w:rsidRPr="009D152C">
        <w:t>вносится</w:t>
      </w:r>
      <w:r w:rsidRPr="009D152C">
        <w:rPr>
          <w:spacing w:val="-9"/>
        </w:rPr>
        <w:t xml:space="preserve"> </w:t>
      </w:r>
      <w:r w:rsidRPr="009D152C">
        <w:t>задаток;</w:t>
      </w:r>
    </w:p>
    <w:p w14:paraId="18C54C92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3"/>
        <w:ind w:left="1152" w:hanging="422"/>
      </w:pPr>
      <w:r w:rsidRPr="009D152C">
        <w:t>начальная</w:t>
      </w:r>
      <w:r w:rsidRPr="009D152C">
        <w:rPr>
          <w:spacing w:val="-14"/>
        </w:rPr>
        <w:t xml:space="preserve"> </w:t>
      </w:r>
      <w:r w:rsidRPr="009D152C">
        <w:t>цена</w:t>
      </w:r>
      <w:r w:rsidRPr="009D152C">
        <w:rPr>
          <w:spacing w:val="11"/>
        </w:rPr>
        <w:t xml:space="preserve"> </w:t>
      </w:r>
      <w:r w:rsidRPr="009D152C">
        <w:t>продажи</w:t>
      </w:r>
      <w:r w:rsidRPr="009D152C">
        <w:rPr>
          <w:spacing w:val="5"/>
        </w:rPr>
        <w:t xml:space="preserve"> </w:t>
      </w:r>
      <w:r w:rsidRPr="009D152C">
        <w:t>имущества</w:t>
      </w:r>
      <w:r w:rsidRPr="009D152C">
        <w:rPr>
          <w:spacing w:val="-8"/>
        </w:rPr>
        <w:t xml:space="preserve"> </w:t>
      </w:r>
      <w:r w:rsidRPr="009D152C">
        <w:t>Должника;</w:t>
      </w:r>
    </w:p>
    <w:p w14:paraId="64174588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1"/>
        <w:ind w:left="1152" w:hanging="422"/>
      </w:pPr>
      <w:r w:rsidRPr="009D152C">
        <w:t>величина</w:t>
      </w:r>
      <w:r w:rsidRPr="009D152C">
        <w:rPr>
          <w:spacing w:val="2"/>
        </w:rPr>
        <w:t xml:space="preserve"> </w:t>
      </w:r>
      <w:r w:rsidRPr="009D152C">
        <w:t>повышения начальной</w:t>
      </w:r>
      <w:r w:rsidRPr="009D152C">
        <w:rPr>
          <w:spacing w:val="-3"/>
        </w:rPr>
        <w:t xml:space="preserve"> </w:t>
      </w:r>
      <w:r w:rsidRPr="009D152C">
        <w:t>цены</w:t>
      </w:r>
      <w:r w:rsidRPr="009D152C">
        <w:rPr>
          <w:spacing w:val="-4"/>
        </w:rPr>
        <w:t xml:space="preserve"> </w:t>
      </w:r>
      <w:r w:rsidRPr="009D152C">
        <w:t>продажи</w:t>
      </w:r>
      <w:r w:rsidRPr="009D152C">
        <w:rPr>
          <w:spacing w:val="-3"/>
        </w:rPr>
        <w:t xml:space="preserve"> </w:t>
      </w:r>
      <w:r w:rsidRPr="009D152C">
        <w:t>имущества</w:t>
      </w:r>
      <w:r w:rsidRPr="009D152C">
        <w:rPr>
          <w:spacing w:val="2"/>
        </w:rPr>
        <w:t xml:space="preserve"> </w:t>
      </w:r>
      <w:r w:rsidRPr="009D152C">
        <w:t>Должника</w:t>
      </w:r>
      <w:r w:rsidRPr="009D152C">
        <w:rPr>
          <w:spacing w:val="3"/>
        </w:rPr>
        <w:t xml:space="preserve"> </w:t>
      </w:r>
      <w:r w:rsidRPr="009D152C">
        <w:t>(«шаг</w:t>
      </w:r>
      <w:r w:rsidRPr="009D152C">
        <w:rPr>
          <w:spacing w:val="-6"/>
        </w:rPr>
        <w:t xml:space="preserve"> </w:t>
      </w:r>
      <w:r w:rsidRPr="009D152C">
        <w:t>аукциона»);</w:t>
      </w:r>
    </w:p>
    <w:p w14:paraId="6BD35559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1"/>
        <w:ind w:left="1152" w:hanging="422"/>
      </w:pPr>
      <w:r w:rsidRPr="009D152C">
        <w:t>порядок</w:t>
      </w:r>
      <w:r w:rsidRPr="009D152C">
        <w:rPr>
          <w:spacing w:val="-5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критерии</w:t>
      </w:r>
      <w:r w:rsidRPr="009D152C">
        <w:rPr>
          <w:spacing w:val="1"/>
        </w:rPr>
        <w:t xml:space="preserve"> </w:t>
      </w:r>
      <w:r w:rsidRPr="009D152C">
        <w:t>определения</w:t>
      </w:r>
      <w:r w:rsidRPr="009D152C">
        <w:rPr>
          <w:spacing w:val="4"/>
        </w:rPr>
        <w:t xml:space="preserve"> </w:t>
      </w:r>
      <w:r w:rsidRPr="009D152C">
        <w:t>победителя</w:t>
      </w:r>
      <w:r w:rsidRPr="009D152C">
        <w:rPr>
          <w:spacing w:val="3"/>
        </w:rPr>
        <w:t xml:space="preserve"> </w:t>
      </w:r>
      <w:r w:rsidRPr="009D152C">
        <w:t>торгов;</w:t>
      </w:r>
    </w:p>
    <w:p w14:paraId="257E1EE3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before="1"/>
        <w:ind w:left="1152" w:hanging="422"/>
      </w:pPr>
      <w:r w:rsidRPr="009D152C">
        <w:t>дата,</w:t>
      </w:r>
      <w:r w:rsidRPr="009D152C">
        <w:rPr>
          <w:spacing w:val="5"/>
        </w:rPr>
        <w:t xml:space="preserve"> </w:t>
      </w:r>
      <w:r w:rsidRPr="009D152C">
        <w:t>время</w:t>
      </w:r>
      <w:r w:rsidRPr="009D152C">
        <w:rPr>
          <w:spacing w:val="2"/>
        </w:rPr>
        <w:t xml:space="preserve"> </w:t>
      </w:r>
      <w:r w:rsidRPr="009D152C">
        <w:t>и</w:t>
      </w:r>
      <w:r w:rsidRPr="009D152C">
        <w:rPr>
          <w:spacing w:val="1"/>
        </w:rPr>
        <w:t xml:space="preserve"> </w:t>
      </w:r>
      <w:r w:rsidRPr="009D152C">
        <w:t>место</w:t>
      </w:r>
      <w:r w:rsidRPr="009D152C">
        <w:rPr>
          <w:spacing w:val="-9"/>
        </w:rPr>
        <w:t xml:space="preserve"> </w:t>
      </w:r>
      <w:r w:rsidRPr="009D152C">
        <w:t>подведения</w:t>
      </w:r>
      <w:r w:rsidRPr="009D152C">
        <w:rPr>
          <w:spacing w:val="3"/>
        </w:rPr>
        <w:t xml:space="preserve"> </w:t>
      </w:r>
      <w:r w:rsidRPr="009D152C">
        <w:t>результатов</w:t>
      </w:r>
      <w:r w:rsidRPr="009D152C">
        <w:rPr>
          <w:spacing w:val="10"/>
        </w:rPr>
        <w:t xml:space="preserve"> </w:t>
      </w:r>
      <w:r w:rsidRPr="009D152C">
        <w:t>открытых</w:t>
      </w:r>
      <w:r w:rsidRPr="009D152C">
        <w:rPr>
          <w:spacing w:val="-9"/>
        </w:rPr>
        <w:t xml:space="preserve"> </w:t>
      </w:r>
      <w:r w:rsidRPr="009D152C">
        <w:t>торгов;</w:t>
      </w:r>
    </w:p>
    <w:p w14:paraId="72739F23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line="262" w:lineRule="exact"/>
        <w:ind w:left="1152" w:hanging="422"/>
      </w:pPr>
      <w:r w:rsidRPr="009D152C">
        <w:t>порядок и</w:t>
      </w:r>
      <w:r w:rsidRPr="009D152C">
        <w:rPr>
          <w:spacing w:val="6"/>
        </w:rPr>
        <w:t xml:space="preserve"> </w:t>
      </w:r>
      <w:r w:rsidRPr="009D152C">
        <w:t>срок</w:t>
      </w:r>
      <w:r w:rsidRPr="009D152C">
        <w:rPr>
          <w:spacing w:val="1"/>
        </w:rPr>
        <w:t xml:space="preserve"> </w:t>
      </w:r>
      <w:r w:rsidRPr="009D152C">
        <w:t>заключения</w:t>
      </w:r>
      <w:r w:rsidRPr="009D152C">
        <w:rPr>
          <w:spacing w:val="-12"/>
        </w:rPr>
        <w:t xml:space="preserve"> </w:t>
      </w:r>
      <w:r w:rsidRPr="009D152C">
        <w:t>договора</w:t>
      </w:r>
      <w:r w:rsidRPr="009D152C">
        <w:rPr>
          <w:spacing w:val="-7"/>
        </w:rPr>
        <w:t xml:space="preserve"> </w:t>
      </w:r>
      <w:r w:rsidRPr="009D152C">
        <w:t>купли-продажи</w:t>
      </w:r>
      <w:r w:rsidRPr="009D152C">
        <w:rPr>
          <w:spacing w:val="6"/>
        </w:rPr>
        <w:t xml:space="preserve"> </w:t>
      </w:r>
      <w:r w:rsidRPr="009D152C">
        <w:t>имущества</w:t>
      </w:r>
      <w:r w:rsidRPr="009D152C">
        <w:rPr>
          <w:spacing w:val="-6"/>
        </w:rPr>
        <w:t xml:space="preserve"> </w:t>
      </w:r>
      <w:r w:rsidRPr="009D152C">
        <w:t>Должника;</w:t>
      </w:r>
    </w:p>
    <w:p w14:paraId="58ACF627" w14:textId="77777777" w:rsidR="00892D31" w:rsidRPr="009D152C" w:rsidRDefault="00AF4AEE">
      <w:pPr>
        <w:pStyle w:val="a6"/>
        <w:numPr>
          <w:ilvl w:val="1"/>
          <w:numId w:val="4"/>
        </w:numPr>
        <w:tabs>
          <w:tab w:val="left" w:pos="1152"/>
          <w:tab w:val="left" w:pos="1153"/>
        </w:tabs>
        <w:spacing w:line="262" w:lineRule="exact"/>
        <w:ind w:left="1152" w:hanging="422"/>
      </w:pPr>
      <w:r w:rsidRPr="009D152C">
        <w:t>сроки платежей,</w:t>
      </w:r>
      <w:r w:rsidRPr="009D152C">
        <w:rPr>
          <w:spacing w:val="6"/>
        </w:rPr>
        <w:t xml:space="preserve"> </w:t>
      </w:r>
      <w:r w:rsidRPr="009D152C">
        <w:t>реквизиты счетов,</w:t>
      </w:r>
      <w:r w:rsidRPr="009D152C">
        <w:rPr>
          <w:spacing w:val="-13"/>
        </w:rPr>
        <w:t xml:space="preserve"> </w:t>
      </w:r>
      <w:r w:rsidRPr="009D152C">
        <w:t>на</w:t>
      </w:r>
      <w:r w:rsidRPr="009D152C">
        <w:rPr>
          <w:spacing w:val="7"/>
        </w:rPr>
        <w:t xml:space="preserve"> </w:t>
      </w:r>
      <w:r w:rsidRPr="009D152C">
        <w:t>которые</w:t>
      </w:r>
      <w:r w:rsidRPr="009D152C">
        <w:rPr>
          <w:spacing w:val="-11"/>
        </w:rPr>
        <w:t xml:space="preserve"> </w:t>
      </w:r>
      <w:r w:rsidRPr="009D152C">
        <w:t>вносятся</w:t>
      </w:r>
      <w:r w:rsidRPr="009D152C">
        <w:rPr>
          <w:spacing w:val="4"/>
        </w:rPr>
        <w:t xml:space="preserve"> </w:t>
      </w:r>
      <w:r w:rsidRPr="009D152C">
        <w:t>платежи;</w:t>
      </w:r>
    </w:p>
    <w:p w14:paraId="7E6C1A7E" w14:textId="77777777" w:rsidR="00892D31" w:rsidRDefault="00892D31">
      <w:pPr>
        <w:pStyle w:val="a3"/>
        <w:spacing w:before="4"/>
        <w:ind w:left="0"/>
      </w:pPr>
    </w:p>
    <w:p w14:paraId="14415C4C" w14:textId="77777777" w:rsidR="00892D31" w:rsidRDefault="00AF4AEE">
      <w:pPr>
        <w:pStyle w:val="a3"/>
        <w:spacing w:line="242" w:lineRule="auto"/>
        <w:ind w:right="107" w:firstLine="570"/>
        <w:jc w:val="both"/>
      </w:pPr>
      <w:r>
        <w:t>Заявка подписывается электронной цифровой подписью организатора торгов.</w:t>
      </w:r>
      <w:r>
        <w:rPr>
          <w:spacing w:val="1"/>
        </w:rPr>
        <w:t xml:space="preserve"> </w:t>
      </w:r>
      <w:r>
        <w:t>К заявке на проведение</w:t>
      </w:r>
      <w:r>
        <w:rPr>
          <w:spacing w:val="1"/>
        </w:rPr>
        <w:t xml:space="preserve"> </w:t>
      </w:r>
      <w:r>
        <w:t xml:space="preserve">открытых торгов прилагаются подписанные электронной цифровой подписью организатора торгов </w:t>
      </w:r>
      <w:r>
        <w:rPr>
          <w:spacing w:val="12"/>
        </w:rPr>
        <w:t>проект</w:t>
      </w:r>
      <w:r>
        <w:rPr>
          <w:spacing w:val="13"/>
        </w:rPr>
        <w:t xml:space="preserve"> </w:t>
      </w:r>
      <w:r>
        <w:t>договора</w:t>
      </w:r>
      <w:r>
        <w:rPr>
          <w:spacing w:val="-19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задатке</w:t>
      </w:r>
      <w:r>
        <w:rPr>
          <w:spacing w:val="-1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</w:t>
      </w:r>
      <w:r>
        <w:rPr>
          <w:spacing w:val="-17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купли-продажи</w:t>
      </w:r>
      <w:r>
        <w:rPr>
          <w:spacing w:val="-9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Должника.</w:t>
      </w:r>
    </w:p>
    <w:p w14:paraId="76DF0540" w14:textId="77777777" w:rsidR="00F37691" w:rsidRDefault="00AF4AEE" w:rsidP="00F37691">
      <w:pPr>
        <w:pStyle w:val="a3"/>
        <w:ind w:right="121" w:firstLine="705"/>
        <w:jc w:val="both"/>
      </w:pPr>
      <w:r>
        <w:t xml:space="preserve">Для участия в торгах заявитель с помощью программно-аппаратных </w:t>
      </w:r>
      <w:r>
        <w:rPr>
          <w:spacing w:val="10"/>
        </w:rPr>
        <w:t xml:space="preserve">средств </w:t>
      </w:r>
      <w:proofErr w:type="gramStart"/>
      <w:r>
        <w:rPr>
          <w:spacing w:val="9"/>
        </w:rPr>
        <w:t>сайт</w:t>
      </w:r>
      <w:proofErr w:type="gramEnd"/>
      <w:r>
        <w:rPr>
          <w:spacing w:val="9"/>
        </w:rPr>
        <w:t xml:space="preserve"> </w:t>
      </w:r>
      <w:r>
        <w:t xml:space="preserve">а </w:t>
      </w:r>
      <w:r>
        <w:rPr>
          <w:spacing w:val="12"/>
        </w:rPr>
        <w:t>представляет</w:t>
      </w:r>
      <w:r>
        <w:rPr>
          <w:spacing w:val="13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139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 и настоящим пунктом, в форме электронного сообщения, подписанного квалифицированно й</w:t>
      </w:r>
      <w:r>
        <w:rPr>
          <w:spacing w:val="1"/>
        </w:rPr>
        <w:t xml:space="preserve"> </w:t>
      </w:r>
      <w:r>
        <w:lastRenderedPageBreak/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торгах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положениями</w:t>
      </w:r>
      <w:r>
        <w:rPr>
          <w:spacing w:val="-4"/>
        </w:rPr>
        <w:t xml:space="preserve"> </w:t>
      </w:r>
      <w:r>
        <w:t>статей</w:t>
      </w:r>
      <w:r>
        <w:rPr>
          <w:spacing w:val="-9"/>
        </w:rPr>
        <w:t xml:space="preserve"> </w:t>
      </w:r>
      <w:r>
        <w:t>110</w:t>
      </w:r>
      <w:r>
        <w:rPr>
          <w:spacing w:val="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139</w:t>
      </w:r>
      <w:r>
        <w:rPr>
          <w:spacing w:val="1"/>
        </w:rPr>
        <w:t xml:space="preserve"> </w:t>
      </w:r>
      <w:r>
        <w:t>Закона</w:t>
      </w:r>
      <w:r>
        <w:rPr>
          <w:spacing w:val="-2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несостоятельности</w:t>
      </w:r>
      <w:r>
        <w:rPr>
          <w:spacing w:val="-9"/>
        </w:rPr>
        <w:t xml:space="preserve"> </w:t>
      </w:r>
      <w:r>
        <w:t>(банкротстве).</w:t>
      </w:r>
    </w:p>
    <w:p w14:paraId="7EC0C9C5" w14:textId="543E58BC" w:rsidR="00892D31" w:rsidRDefault="00AF4AEE" w:rsidP="00F37691">
      <w:pPr>
        <w:pStyle w:val="a3"/>
        <w:ind w:right="121" w:firstLine="705"/>
        <w:jc w:val="both"/>
      </w:pPr>
      <w:r>
        <w:t>Заявка на участие в торгах должна соответствовать требованиям, установленным</w:t>
      </w:r>
      <w:r>
        <w:rPr>
          <w:spacing w:val="1"/>
        </w:rPr>
        <w:t xml:space="preserve"> </w:t>
      </w:r>
      <w:r>
        <w:t xml:space="preserve">в </w:t>
      </w:r>
      <w:r>
        <w:rPr>
          <w:spacing w:val="12"/>
        </w:rPr>
        <w:t xml:space="preserve">соответствии </w:t>
      </w:r>
      <w:r>
        <w:t>с</w:t>
      </w:r>
      <w:r>
        <w:rPr>
          <w:spacing w:val="1"/>
        </w:rPr>
        <w:t xml:space="preserve"> </w:t>
      </w:r>
      <w:r>
        <w:t xml:space="preserve">настоящим Федеральным законом и указанным в сообщении о проведении торгов, и оформляется в </w:t>
      </w:r>
      <w:r>
        <w:rPr>
          <w:spacing w:val="13"/>
        </w:rP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документа.</w:t>
      </w:r>
    </w:p>
    <w:p w14:paraId="4509762A" w14:textId="77777777" w:rsidR="00892D31" w:rsidRDefault="00AF4AEE">
      <w:pPr>
        <w:pStyle w:val="a3"/>
        <w:spacing w:line="271" w:lineRule="auto"/>
        <w:ind w:right="136" w:firstLine="540"/>
        <w:jc w:val="both"/>
      </w:pPr>
      <w:r>
        <w:t>Заявка на участие в торгах составляется в произвольной форме на русском языке и должна содержать</w:t>
      </w:r>
      <w:r>
        <w:rPr>
          <w:spacing w:val="1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сообщении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торгов</w:t>
      </w:r>
      <w:r>
        <w:rPr>
          <w:spacing w:val="-11"/>
        </w:rPr>
        <w:t xml:space="preserve"> </w:t>
      </w:r>
      <w:r>
        <w:t>следующие</w:t>
      </w:r>
      <w:r>
        <w:rPr>
          <w:spacing w:val="-20"/>
        </w:rPr>
        <w:t xml:space="preserve"> </w:t>
      </w:r>
      <w:r>
        <w:t>сведения:</w:t>
      </w:r>
    </w:p>
    <w:p w14:paraId="1706FCCE" w14:textId="77777777" w:rsidR="00892D31" w:rsidRDefault="00AF4AEE">
      <w:pPr>
        <w:pStyle w:val="a3"/>
        <w:spacing w:before="5" w:line="271" w:lineRule="auto"/>
        <w:ind w:right="145" w:firstLine="540"/>
        <w:jc w:val="both"/>
      </w:pPr>
      <w:r>
        <w:t xml:space="preserve">наименование, организационно-правовая форма, место нахождения, почтовый </w:t>
      </w:r>
      <w:r>
        <w:rPr>
          <w:spacing w:val="10"/>
        </w:rPr>
        <w:t xml:space="preserve">адрес </w:t>
      </w:r>
      <w:r>
        <w:rPr>
          <w:spacing w:val="12"/>
        </w:rPr>
        <w:t xml:space="preserve">заявителя </w:t>
      </w:r>
      <w:r>
        <w:rPr>
          <w:spacing w:val="10"/>
        </w:rPr>
        <w:t>(для</w:t>
      </w:r>
      <w:r>
        <w:rPr>
          <w:spacing w:val="11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лица);</w:t>
      </w:r>
    </w:p>
    <w:p w14:paraId="021D329F" w14:textId="77777777" w:rsidR="00892D31" w:rsidRDefault="00AF4AEE">
      <w:pPr>
        <w:pStyle w:val="a3"/>
        <w:spacing w:line="285" w:lineRule="auto"/>
        <w:ind w:right="140" w:firstLine="540"/>
        <w:jc w:val="both"/>
      </w:pPr>
      <w:r>
        <w:t>фамилия, имя, отчество, паспортные данные, сведения о месте жительства заявителя (для физического</w:t>
      </w:r>
      <w:r>
        <w:rPr>
          <w:spacing w:val="-52"/>
        </w:rPr>
        <w:t xml:space="preserve"> </w:t>
      </w:r>
      <w:r>
        <w:t>лица);</w:t>
      </w:r>
    </w:p>
    <w:p w14:paraId="352BB1B0" w14:textId="77777777" w:rsidR="00892D31" w:rsidRDefault="00AF4AEE">
      <w:pPr>
        <w:pStyle w:val="a3"/>
        <w:spacing w:line="236" w:lineRule="exact"/>
        <w:ind w:left="701"/>
        <w:jc w:val="both"/>
      </w:pPr>
      <w:r>
        <w:t>номер</w:t>
      </w:r>
      <w:r>
        <w:rPr>
          <w:spacing w:val="9"/>
        </w:rPr>
        <w:t xml:space="preserve"> </w:t>
      </w:r>
      <w:r>
        <w:t>контактного</w:t>
      </w:r>
      <w:r>
        <w:rPr>
          <w:spacing w:val="-8"/>
        </w:rPr>
        <w:t xml:space="preserve"> </w:t>
      </w:r>
      <w:r>
        <w:t>телефона,</w:t>
      </w:r>
      <w:r>
        <w:rPr>
          <w:spacing w:val="5"/>
        </w:rPr>
        <w:t xml:space="preserve"> </w:t>
      </w:r>
      <w:r>
        <w:t>адрес</w:t>
      </w:r>
      <w:r>
        <w:rPr>
          <w:spacing w:val="6"/>
        </w:rPr>
        <w:t xml:space="preserve"> </w:t>
      </w:r>
      <w:r>
        <w:t>электронной почты</w:t>
      </w:r>
      <w:r>
        <w:rPr>
          <w:spacing w:val="-1"/>
        </w:rPr>
        <w:t xml:space="preserve"> </w:t>
      </w:r>
      <w:r>
        <w:t>заявителя.</w:t>
      </w:r>
    </w:p>
    <w:p w14:paraId="684C820E" w14:textId="77777777" w:rsidR="00892D31" w:rsidRDefault="00AF4AEE">
      <w:pPr>
        <w:pStyle w:val="a3"/>
        <w:spacing w:before="31" w:line="278" w:lineRule="auto"/>
        <w:ind w:right="138" w:firstLine="540"/>
        <w:jc w:val="both"/>
      </w:pP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должнику,</w:t>
      </w:r>
      <w:r>
        <w:rPr>
          <w:spacing w:val="1"/>
        </w:rPr>
        <w:t xml:space="preserve"> </w:t>
      </w:r>
      <w:r>
        <w:t>кредиторам,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управляющему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характере этой заинтересованности, сведения об участии в капитале заявителя внешнего </w:t>
      </w:r>
      <w:r>
        <w:rPr>
          <w:spacing w:val="10"/>
        </w:rPr>
        <w:t xml:space="preserve">управляющего, </w:t>
      </w:r>
      <w:r>
        <w:t>а</w:t>
      </w:r>
      <w:r>
        <w:rPr>
          <w:spacing w:val="1"/>
        </w:rPr>
        <w:t xml:space="preserve"> </w:t>
      </w:r>
      <w:r>
        <w:t xml:space="preserve">также саморегулируемой организации арбитражных управляющих, членом </w:t>
      </w:r>
      <w:r>
        <w:rPr>
          <w:spacing w:val="12"/>
        </w:rPr>
        <w:t xml:space="preserve">или </w:t>
      </w:r>
      <w:r>
        <w:rPr>
          <w:spacing w:val="11"/>
        </w:rPr>
        <w:t xml:space="preserve">руководителем </w:t>
      </w:r>
      <w:r>
        <w:rPr>
          <w:spacing w:val="12"/>
        </w:rPr>
        <w:t>которой</w:t>
      </w:r>
      <w:r>
        <w:rPr>
          <w:spacing w:val="13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внешний</w:t>
      </w:r>
      <w:r>
        <w:rPr>
          <w:spacing w:val="-11"/>
        </w:rPr>
        <w:t xml:space="preserve"> </w:t>
      </w:r>
      <w:r>
        <w:t>управляющий.</w:t>
      </w:r>
    </w:p>
    <w:p w14:paraId="5A26511D" w14:textId="77777777" w:rsidR="00892D31" w:rsidRDefault="00AF4AEE">
      <w:pPr>
        <w:pStyle w:val="a3"/>
        <w:spacing w:line="242" w:lineRule="exact"/>
        <w:ind w:left="701"/>
        <w:jc w:val="both"/>
      </w:pPr>
      <w:r>
        <w:t>К</w:t>
      </w:r>
      <w:r>
        <w:rPr>
          <w:spacing w:val="2"/>
        </w:rPr>
        <w:t xml:space="preserve"> </w:t>
      </w:r>
      <w:r>
        <w:t>заявке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торгах</w:t>
      </w:r>
      <w:r>
        <w:rPr>
          <w:spacing w:val="68"/>
        </w:rPr>
        <w:t xml:space="preserve"> </w:t>
      </w:r>
      <w:r>
        <w:t>должны прилагаться</w:t>
      </w:r>
      <w:r>
        <w:rPr>
          <w:spacing w:val="-16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документов:</w:t>
      </w:r>
    </w:p>
    <w:p w14:paraId="0B02B34F" w14:textId="77777777" w:rsidR="00892D31" w:rsidRDefault="00AF4AEE">
      <w:pPr>
        <w:pStyle w:val="a3"/>
        <w:spacing w:before="32" w:line="276" w:lineRule="auto"/>
        <w:ind w:right="137" w:firstLine="540"/>
        <w:jc w:val="both"/>
      </w:pPr>
      <w:r>
        <w:t>выписка из единого государственного реестра юридических лиц (для юридического лица), выписка 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 xml:space="preserve">предпринимателя), документы, удостоверяющие личность (для физического лица), </w:t>
      </w:r>
      <w:r>
        <w:rPr>
          <w:spacing w:val="11"/>
        </w:rPr>
        <w:t xml:space="preserve">надлежащим </w:t>
      </w:r>
      <w:r>
        <w:rPr>
          <w:spacing w:val="12"/>
        </w:rPr>
        <w:t>образом</w:t>
      </w:r>
      <w:r>
        <w:rPr>
          <w:spacing w:val="13"/>
        </w:rPr>
        <w:t xml:space="preserve"> </w:t>
      </w:r>
      <w:r>
        <w:t xml:space="preserve">заверенный перевод на русский язык документов о государственной регистрации </w:t>
      </w:r>
      <w:proofErr w:type="spellStart"/>
      <w:r>
        <w:t>юридическо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r>
        <w:rPr>
          <w:spacing w:val="12"/>
        </w:rPr>
        <w:t>лица или</w:t>
      </w:r>
      <w:r>
        <w:rPr>
          <w:spacing w:val="13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16"/>
        </w:rPr>
        <w:t xml:space="preserve"> </w:t>
      </w:r>
      <w:r>
        <w:t>соответствующего государства</w:t>
      </w:r>
      <w:r>
        <w:rPr>
          <w:spacing w:val="-19"/>
        </w:rPr>
        <w:t xml:space="preserve"> </w:t>
      </w:r>
      <w:r>
        <w:t>(для</w:t>
      </w:r>
      <w:r>
        <w:rPr>
          <w:spacing w:val="-22"/>
        </w:rPr>
        <w:t xml:space="preserve"> </w:t>
      </w:r>
      <w:r>
        <w:t>иностранного</w:t>
      </w:r>
      <w:r>
        <w:rPr>
          <w:spacing w:val="-16"/>
        </w:rPr>
        <w:t xml:space="preserve"> </w:t>
      </w:r>
      <w:r>
        <w:t>лица);</w:t>
      </w:r>
    </w:p>
    <w:p w14:paraId="4857962A" w14:textId="1DFCA432" w:rsidR="00892D31" w:rsidRPr="008935E0" w:rsidRDefault="00AF4AEE" w:rsidP="008935E0">
      <w:pPr>
        <w:pStyle w:val="a3"/>
        <w:spacing w:line="249" w:lineRule="exact"/>
        <w:ind w:left="701"/>
        <w:jc w:val="both"/>
      </w:pPr>
      <w:r>
        <w:t>документ,</w:t>
      </w:r>
      <w:r>
        <w:rPr>
          <w:spacing w:val="2"/>
        </w:rPr>
        <w:t xml:space="preserve"> </w:t>
      </w:r>
      <w:r>
        <w:t>подтверждающий</w:t>
      </w:r>
      <w:r>
        <w:rPr>
          <w:spacing w:val="-2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лица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осуществление</w:t>
      </w:r>
      <w:r>
        <w:rPr>
          <w:spacing w:val="-13"/>
        </w:rPr>
        <w:t xml:space="preserve"> </w:t>
      </w:r>
      <w:r>
        <w:t>действий</w:t>
      </w:r>
      <w:r>
        <w:rPr>
          <w:spacing w:val="-20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заявителя.</w:t>
      </w:r>
    </w:p>
    <w:p w14:paraId="65E211ED" w14:textId="77777777" w:rsidR="008935E0" w:rsidRDefault="00AF4AEE" w:rsidP="008935E0">
      <w:pPr>
        <w:pStyle w:val="a3"/>
        <w:spacing w:before="1" w:line="242" w:lineRule="auto"/>
        <w:ind w:right="121" w:firstLine="54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тридцати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торгах такая заявка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программно-аппаратных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заявителю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 направляется подтверждение</w:t>
      </w:r>
      <w:r>
        <w:rPr>
          <w:spacing w:val="1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16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номера,</w:t>
      </w:r>
      <w:r>
        <w:rPr>
          <w:spacing w:val="-4"/>
        </w:rPr>
        <w:t xml:space="preserve"> </w:t>
      </w:r>
      <w:r>
        <w:t>даты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точного времени</w:t>
      </w:r>
      <w:r>
        <w:rPr>
          <w:spacing w:val="-8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представления.</w:t>
      </w:r>
    </w:p>
    <w:p w14:paraId="2AB7DFB1" w14:textId="096AEBBB" w:rsidR="00892D31" w:rsidRDefault="00AF4AEE" w:rsidP="008935E0">
      <w:pPr>
        <w:pStyle w:val="a3"/>
        <w:spacing w:before="1" w:line="242" w:lineRule="auto"/>
        <w:ind w:right="121" w:firstLine="540"/>
        <w:jc w:val="both"/>
      </w:pPr>
      <w:r>
        <w:t>Заявитель</w:t>
      </w:r>
      <w:r>
        <w:rPr>
          <w:spacing w:val="-13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отозвать</w:t>
      </w:r>
      <w:r>
        <w:rPr>
          <w:spacing w:val="9"/>
        </w:rPr>
        <w:t xml:space="preserve"> </w:t>
      </w:r>
      <w:r>
        <w:t>заявку</w:t>
      </w:r>
      <w:r>
        <w:rPr>
          <w:spacing w:val="-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торгах</w:t>
      </w:r>
      <w:r>
        <w:rPr>
          <w:spacing w:val="14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позднее</w:t>
      </w:r>
      <w:r>
        <w:rPr>
          <w:spacing w:val="11"/>
        </w:rPr>
        <w:t xml:space="preserve"> </w:t>
      </w:r>
      <w:r>
        <w:t>окончания</w:t>
      </w:r>
      <w:r>
        <w:rPr>
          <w:spacing w:val="27"/>
        </w:rPr>
        <w:t xml:space="preserve"> </w:t>
      </w:r>
      <w:r>
        <w:rPr>
          <w:spacing w:val="11"/>
        </w:rPr>
        <w:t>срока</w:t>
      </w:r>
      <w:r>
        <w:rPr>
          <w:spacing w:val="51"/>
        </w:rPr>
        <w:t xml:space="preserve"> </w:t>
      </w:r>
      <w:r>
        <w:rPr>
          <w:spacing w:val="12"/>
        </w:rPr>
        <w:t>представления</w:t>
      </w:r>
    </w:p>
    <w:p w14:paraId="65449447" w14:textId="77777777" w:rsidR="008935E0" w:rsidRDefault="00AF4AEE" w:rsidP="008935E0">
      <w:pPr>
        <w:pStyle w:val="a3"/>
        <w:spacing w:before="2" w:line="242" w:lineRule="auto"/>
        <w:ind w:right="150"/>
        <w:jc w:val="both"/>
      </w:pP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электронного</w:t>
      </w:r>
      <w:r>
        <w:rPr>
          <w:spacing w:val="1"/>
        </w:rPr>
        <w:t xml:space="preserve"> </w:t>
      </w:r>
      <w:r>
        <w:t>сообщения,</w:t>
      </w:r>
      <w:r>
        <w:rPr>
          <w:spacing w:val="-6"/>
        </w:rPr>
        <w:t xml:space="preserve"> </w:t>
      </w:r>
      <w:r>
        <w:t>подписанного</w:t>
      </w:r>
      <w:r>
        <w:rPr>
          <w:spacing w:val="-12"/>
        </w:rPr>
        <w:t xml:space="preserve"> </w:t>
      </w:r>
      <w:r>
        <w:t>квалифицированной</w:t>
      </w:r>
      <w:r>
        <w:rPr>
          <w:spacing w:val="-10"/>
        </w:rPr>
        <w:t xml:space="preserve"> </w:t>
      </w:r>
      <w:r>
        <w:t>электронной</w:t>
      </w:r>
      <w:r>
        <w:rPr>
          <w:spacing w:val="-25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заявителя.</w:t>
      </w:r>
    </w:p>
    <w:p w14:paraId="0FE134E2" w14:textId="77777777" w:rsidR="008935E0" w:rsidRDefault="00AF4AEE" w:rsidP="008935E0">
      <w:pPr>
        <w:pStyle w:val="a3"/>
        <w:spacing w:before="2" w:line="242" w:lineRule="auto"/>
        <w:ind w:right="150" w:firstLine="548"/>
        <w:jc w:val="both"/>
      </w:pPr>
      <w:r>
        <w:t xml:space="preserve">Заявитель вправе изменить заявку на участие в торгах не позднее окончания </w:t>
      </w:r>
      <w:r>
        <w:rPr>
          <w:spacing w:val="11"/>
        </w:rPr>
        <w:t xml:space="preserve">срока </w:t>
      </w:r>
      <w:r>
        <w:rPr>
          <w:spacing w:val="12"/>
        </w:rPr>
        <w:t>представления</w:t>
      </w:r>
      <w:r>
        <w:rPr>
          <w:spacing w:val="13"/>
        </w:rPr>
        <w:t xml:space="preserve"> </w:t>
      </w:r>
      <w:r>
        <w:t>заявок на участие в торгах путем представления новой заявки, при этом первоначальная заявка должна быть</w:t>
      </w:r>
      <w:r>
        <w:rPr>
          <w:spacing w:val="-52"/>
        </w:rPr>
        <w:t xml:space="preserve"> </w:t>
      </w:r>
      <w:r>
        <w:t xml:space="preserve">отозвана. Оператор электронной площадки обеспечивает невозможность подачи заявителем </w:t>
      </w:r>
      <w:r>
        <w:rPr>
          <w:spacing w:val="11"/>
        </w:rPr>
        <w:t xml:space="preserve">новой </w:t>
      </w:r>
      <w:r>
        <w:rPr>
          <w:spacing w:val="12"/>
        </w:rPr>
        <w:t>заявки</w:t>
      </w:r>
      <w:r>
        <w:rPr>
          <w:spacing w:val="13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отзыва</w:t>
      </w:r>
      <w:r>
        <w:rPr>
          <w:spacing w:val="-6"/>
        </w:rPr>
        <w:t xml:space="preserve"> </w:t>
      </w:r>
      <w:r>
        <w:t>первоначальной</w:t>
      </w:r>
      <w:r>
        <w:rPr>
          <w:spacing w:val="-10"/>
        </w:rPr>
        <w:t xml:space="preserve"> </w:t>
      </w:r>
      <w:r>
        <w:t>заявки.</w:t>
      </w:r>
    </w:p>
    <w:p w14:paraId="07888680" w14:textId="77777777" w:rsidR="008935E0" w:rsidRDefault="00AF4AEE" w:rsidP="008935E0">
      <w:pPr>
        <w:pStyle w:val="a3"/>
        <w:spacing w:before="2" w:line="242" w:lineRule="auto"/>
        <w:ind w:right="150" w:firstLine="548"/>
        <w:jc w:val="both"/>
      </w:pPr>
      <w:r>
        <w:t>Заявитель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подписанный квалифицированной электронной подписью заявителя договор о задатке и направляет задаток</w:t>
      </w:r>
      <w:r>
        <w:rPr>
          <w:spacing w:val="1"/>
        </w:rPr>
        <w:t xml:space="preserve"> </w:t>
      </w:r>
      <w:r>
        <w:t xml:space="preserve">на счета, указанные в электронном сообщении о продаже. Заявитель вправе </w:t>
      </w:r>
      <w:r>
        <w:rPr>
          <w:spacing w:val="10"/>
        </w:rPr>
        <w:t xml:space="preserve">направит </w:t>
      </w:r>
      <w:r>
        <w:t xml:space="preserve">ь </w:t>
      </w:r>
      <w:r>
        <w:rPr>
          <w:spacing w:val="10"/>
        </w:rPr>
        <w:t xml:space="preserve">задаток </w:t>
      </w:r>
      <w:r>
        <w:t xml:space="preserve">на </w:t>
      </w:r>
      <w:r>
        <w:rPr>
          <w:spacing w:val="11"/>
        </w:rPr>
        <w:t>счета,</w:t>
      </w:r>
      <w:r>
        <w:rPr>
          <w:spacing w:val="12"/>
        </w:rPr>
        <w:t xml:space="preserve"> </w:t>
      </w:r>
      <w:r>
        <w:t xml:space="preserve">указанные в электронном сообщении о продаже, без представления подписанного </w:t>
      </w:r>
      <w:r>
        <w:rPr>
          <w:spacing w:val="11"/>
        </w:rPr>
        <w:t xml:space="preserve">договора </w:t>
      </w:r>
      <w:r>
        <w:t xml:space="preserve">о </w:t>
      </w:r>
      <w:r>
        <w:rPr>
          <w:spacing w:val="11"/>
        </w:rPr>
        <w:t xml:space="preserve">задатке.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сообщением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признается</w:t>
      </w:r>
      <w:r>
        <w:rPr>
          <w:spacing w:val="-24"/>
        </w:rPr>
        <w:t xml:space="preserve"> </w:t>
      </w:r>
      <w:r>
        <w:t>акцептом</w:t>
      </w:r>
      <w:r>
        <w:rPr>
          <w:spacing w:val="-18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задатке.</w:t>
      </w:r>
    </w:p>
    <w:p w14:paraId="4CEA9AA4" w14:textId="77777777" w:rsidR="008935E0" w:rsidRDefault="008935E0" w:rsidP="008935E0">
      <w:pPr>
        <w:pStyle w:val="a3"/>
        <w:spacing w:before="2" w:line="242" w:lineRule="auto"/>
        <w:ind w:right="150" w:firstLine="548"/>
        <w:jc w:val="both"/>
      </w:pPr>
      <w:r>
        <w:t>Н</w:t>
      </w:r>
      <w:r w:rsidR="00AF4AEE">
        <w:t>е</w:t>
      </w:r>
      <w:r w:rsidR="00AF4AEE">
        <w:rPr>
          <w:spacing w:val="1"/>
        </w:rPr>
        <w:t xml:space="preserve"> </w:t>
      </w:r>
      <w:r w:rsidR="00AF4AEE">
        <w:t>позднее</w:t>
      </w:r>
      <w:r w:rsidR="00AF4AEE">
        <w:rPr>
          <w:spacing w:val="1"/>
        </w:rPr>
        <w:t xml:space="preserve"> </w:t>
      </w:r>
      <w:r w:rsidR="00AF4AEE">
        <w:t>тридцати</w:t>
      </w:r>
      <w:r w:rsidR="00AF4AEE">
        <w:rPr>
          <w:spacing w:val="1"/>
        </w:rPr>
        <w:t xml:space="preserve"> </w:t>
      </w:r>
      <w:r w:rsidR="00AF4AEE">
        <w:t>минут</w:t>
      </w:r>
      <w:r w:rsidR="00AF4AEE">
        <w:rPr>
          <w:spacing w:val="1"/>
        </w:rPr>
        <w:t xml:space="preserve"> </w:t>
      </w:r>
      <w:r w:rsidR="00AF4AEE">
        <w:t>после окончания срока представления заявок на участие в торгах</w:t>
      </w:r>
      <w:r w:rsidR="00AF4AEE">
        <w:rPr>
          <w:spacing w:val="1"/>
        </w:rPr>
        <w:t xml:space="preserve"> </w:t>
      </w:r>
      <w:r w:rsidR="00AF4AEE">
        <w:t>посредством</w:t>
      </w:r>
      <w:r w:rsidR="00AF4AEE">
        <w:rPr>
          <w:spacing w:val="1"/>
        </w:rPr>
        <w:t xml:space="preserve"> </w:t>
      </w:r>
      <w:r w:rsidR="00AF4AEE">
        <w:t>программно-аппаратных</w:t>
      </w:r>
      <w:r w:rsidR="00AF4AEE">
        <w:rPr>
          <w:spacing w:val="1"/>
        </w:rPr>
        <w:t xml:space="preserve"> </w:t>
      </w:r>
      <w:r w:rsidR="00AF4AEE">
        <w:t>средств</w:t>
      </w:r>
      <w:r w:rsidR="00AF4AEE">
        <w:rPr>
          <w:spacing w:val="1"/>
        </w:rPr>
        <w:t xml:space="preserve"> </w:t>
      </w:r>
      <w:r w:rsidR="00AF4AEE">
        <w:t>сайта</w:t>
      </w:r>
      <w:r w:rsidR="00AF4AEE">
        <w:rPr>
          <w:spacing w:val="1"/>
        </w:rPr>
        <w:t xml:space="preserve"> </w:t>
      </w:r>
      <w:r w:rsidR="00AF4AEE">
        <w:t>организатору</w:t>
      </w:r>
      <w:r w:rsidR="00AF4AEE">
        <w:rPr>
          <w:spacing w:val="1"/>
        </w:rPr>
        <w:t xml:space="preserve"> </w:t>
      </w:r>
      <w:r w:rsidR="00AF4AEE">
        <w:t>торгов</w:t>
      </w:r>
      <w:r w:rsidR="00AF4AEE">
        <w:rPr>
          <w:spacing w:val="1"/>
        </w:rPr>
        <w:t xml:space="preserve"> </w:t>
      </w:r>
      <w:r w:rsidR="00AF4AEE">
        <w:t>направляются</w:t>
      </w:r>
      <w:r w:rsidR="00AF4AEE">
        <w:rPr>
          <w:spacing w:val="1"/>
        </w:rPr>
        <w:t xml:space="preserve"> </w:t>
      </w:r>
      <w:r w:rsidR="00AF4AEE">
        <w:t>все</w:t>
      </w:r>
      <w:r w:rsidR="00AF4AEE">
        <w:rPr>
          <w:spacing w:val="1"/>
        </w:rPr>
        <w:t xml:space="preserve"> </w:t>
      </w:r>
      <w:r w:rsidR="00AF4AEE">
        <w:t>зарегистрированные</w:t>
      </w:r>
      <w:r w:rsidR="00AF4AEE">
        <w:rPr>
          <w:spacing w:val="1"/>
        </w:rPr>
        <w:t xml:space="preserve"> </w:t>
      </w:r>
      <w:r w:rsidR="00AF4AEE">
        <w:t>заявки на</w:t>
      </w:r>
      <w:r w:rsidR="00AF4AEE">
        <w:rPr>
          <w:spacing w:val="1"/>
        </w:rPr>
        <w:t xml:space="preserve"> </w:t>
      </w:r>
      <w:r w:rsidR="00AF4AEE">
        <w:t>участие</w:t>
      </w:r>
      <w:r w:rsidR="00AF4AEE">
        <w:rPr>
          <w:spacing w:val="1"/>
        </w:rPr>
        <w:t xml:space="preserve"> </w:t>
      </w:r>
      <w:r w:rsidR="00AF4AEE">
        <w:t>в торгах,</w:t>
      </w:r>
      <w:r w:rsidR="00AF4AEE">
        <w:rPr>
          <w:spacing w:val="1"/>
        </w:rPr>
        <w:t xml:space="preserve"> </w:t>
      </w:r>
      <w:r w:rsidR="00AF4AEE">
        <w:t>представленные</w:t>
      </w:r>
      <w:r w:rsidR="00AF4AEE">
        <w:rPr>
          <w:spacing w:val="1"/>
        </w:rPr>
        <w:t xml:space="preserve"> </w:t>
      </w:r>
      <w:r w:rsidR="00AF4AEE">
        <w:t>и не</w:t>
      </w:r>
      <w:r w:rsidR="00AF4AEE">
        <w:rPr>
          <w:spacing w:val="1"/>
        </w:rPr>
        <w:t xml:space="preserve"> </w:t>
      </w:r>
      <w:r w:rsidR="00AF4AEE">
        <w:t>отозванные до окончания срока</w:t>
      </w:r>
      <w:r w:rsidR="00AF4AEE">
        <w:rPr>
          <w:spacing w:val="1"/>
        </w:rPr>
        <w:t xml:space="preserve"> </w:t>
      </w:r>
      <w:r w:rsidR="00AF4AEE">
        <w:t>представления заявок, и приложенные к ним документы с указанием даты и точного времени представления</w:t>
      </w:r>
      <w:r w:rsidR="00AF4AEE">
        <w:rPr>
          <w:spacing w:val="-52"/>
        </w:rPr>
        <w:t xml:space="preserve"> </w:t>
      </w:r>
      <w:r w:rsidR="00AF4AEE">
        <w:t xml:space="preserve">заявки на участие в торгах, порядкового номера регистрации каждой заявки (в случае проведения </w:t>
      </w:r>
      <w:r w:rsidR="00AF4AEE">
        <w:rPr>
          <w:spacing w:val="11"/>
        </w:rPr>
        <w:t xml:space="preserve">торгов </w:t>
      </w:r>
      <w:r w:rsidR="00AF4AEE">
        <w:t>с</w:t>
      </w:r>
      <w:r w:rsidR="00AF4AEE">
        <w:rPr>
          <w:spacing w:val="1"/>
        </w:rPr>
        <w:t xml:space="preserve"> </w:t>
      </w:r>
      <w:r w:rsidR="00AF4AEE">
        <w:t>закрытой</w:t>
      </w:r>
      <w:r w:rsidR="00AF4AEE">
        <w:rPr>
          <w:spacing w:val="-10"/>
        </w:rPr>
        <w:t xml:space="preserve"> </w:t>
      </w:r>
      <w:r w:rsidR="00AF4AEE">
        <w:t>формой</w:t>
      </w:r>
      <w:r w:rsidR="00AF4AEE">
        <w:rPr>
          <w:spacing w:val="-10"/>
        </w:rPr>
        <w:t xml:space="preserve"> </w:t>
      </w:r>
      <w:r w:rsidR="00AF4AEE">
        <w:t>представления</w:t>
      </w:r>
      <w:r w:rsidR="00AF4AEE">
        <w:rPr>
          <w:spacing w:val="-8"/>
        </w:rPr>
        <w:t xml:space="preserve"> </w:t>
      </w:r>
      <w:r w:rsidR="00AF4AEE">
        <w:t>предложений</w:t>
      </w:r>
      <w:r w:rsidR="00AF4AEE">
        <w:rPr>
          <w:spacing w:val="-10"/>
        </w:rPr>
        <w:t xml:space="preserve"> </w:t>
      </w:r>
      <w:r w:rsidR="00AF4AEE">
        <w:t>о</w:t>
      </w:r>
      <w:r w:rsidR="00AF4AEE">
        <w:rPr>
          <w:spacing w:val="-1"/>
        </w:rPr>
        <w:t xml:space="preserve"> </w:t>
      </w:r>
      <w:r w:rsidR="00AF4AEE">
        <w:t>цене</w:t>
      </w:r>
      <w:r w:rsidR="00AF4AEE">
        <w:rPr>
          <w:spacing w:val="-8"/>
        </w:rPr>
        <w:t xml:space="preserve"> </w:t>
      </w:r>
      <w:r w:rsidR="00AF4AEE">
        <w:t>-</w:t>
      </w:r>
      <w:r w:rsidR="00AF4AEE">
        <w:rPr>
          <w:spacing w:val="-9"/>
        </w:rPr>
        <w:t xml:space="preserve"> </w:t>
      </w:r>
      <w:r w:rsidR="00AF4AEE">
        <w:t>без</w:t>
      </w:r>
      <w:r w:rsidR="00AF4AEE">
        <w:rPr>
          <w:spacing w:val="-8"/>
        </w:rPr>
        <w:t xml:space="preserve"> </w:t>
      </w:r>
      <w:r w:rsidR="00AF4AEE">
        <w:t>предложений</w:t>
      </w:r>
      <w:r w:rsidR="00AF4AEE">
        <w:rPr>
          <w:spacing w:val="-10"/>
        </w:rPr>
        <w:t xml:space="preserve"> </w:t>
      </w:r>
      <w:r w:rsidR="00AF4AEE">
        <w:t>о</w:t>
      </w:r>
      <w:r w:rsidR="00AF4AEE">
        <w:rPr>
          <w:spacing w:val="-1"/>
        </w:rPr>
        <w:t xml:space="preserve"> </w:t>
      </w:r>
      <w:r w:rsidR="00AF4AEE">
        <w:t>цене).</w:t>
      </w:r>
    </w:p>
    <w:p w14:paraId="65AA7990" w14:textId="1B02CFE5" w:rsidR="00892D31" w:rsidRPr="008935E0" w:rsidRDefault="00667282" w:rsidP="008935E0">
      <w:pPr>
        <w:pStyle w:val="a3"/>
        <w:spacing w:before="2" w:line="242" w:lineRule="auto"/>
        <w:ind w:right="150" w:firstLine="548"/>
        <w:jc w:val="both"/>
        <w:rPr>
          <w:b/>
        </w:rPr>
      </w:pPr>
      <w:r w:rsidRPr="00667282">
        <w:rPr>
          <w:b/>
        </w:rPr>
        <w:t>2.9</w:t>
      </w:r>
      <w:r w:rsidR="008935E0" w:rsidRPr="00667282">
        <w:rPr>
          <w:b/>
        </w:rPr>
        <w:t>.</w:t>
      </w:r>
      <w:r w:rsidR="008935E0">
        <w:t xml:space="preserve"> </w:t>
      </w:r>
      <w:r w:rsidR="00AF4AEE" w:rsidRPr="008935E0">
        <w:rPr>
          <w:b/>
        </w:rPr>
        <w:t>Определение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участников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торгов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осуществляется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организатором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торгов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в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соответствии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с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положениями</w:t>
      </w:r>
      <w:r w:rsidR="00AF4AEE" w:rsidRPr="008935E0">
        <w:rPr>
          <w:b/>
          <w:spacing w:val="-1"/>
        </w:rPr>
        <w:t xml:space="preserve"> </w:t>
      </w:r>
      <w:r w:rsidR="00AF4AEE" w:rsidRPr="008935E0">
        <w:rPr>
          <w:b/>
        </w:rPr>
        <w:t>статьи</w:t>
      </w:r>
      <w:r w:rsidR="00AF4AEE" w:rsidRPr="008935E0">
        <w:rPr>
          <w:b/>
          <w:spacing w:val="-20"/>
        </w:rPr>
        <w:t xml:space="preserve"> </w:t>
      </w:r>
      <w:r w:rsidR="00AF4AEE" w:rsidRPr="008935E0">
        <w:rPr>
          <w:b/>
        </w:rPr>
        <w:t>110</w:t>
      </w:r>
      <w:r w:rsidR="00AF4AEE" w:rsidRPr="008935E0">
        <w:rPr>
          <w:b/>
          <w:spacing w:val="1"/>
        </w:rPr>
        <w:t xml:space="preserve"> </w:t>
      </w:r>
      <w:r w:rsidR="00AF4AEE" w:rsidRPr="008935E0">
        <w:rPr>
          <w:b/>
        </w:rPr>
        <w:t>Закона</w:t>
      </w:r>
      <w:r w:rsidR="00AF4AEE" w:rsidRPr="008935E0">
        <w:rPr>
          <w:b/>
          <w:spacing w:val="-17"/>
        </w:rPr>
        <w:t xml:space="preserve"> </w:t>
      </w:r>
      <w:r w:rsidR="00AF4AEE" w:rsidRPr="008935E0">
        <w:rPr>
          <w:b/>
        </w:rPr>
        <w:t>о</w:t>
      </w:r>
      <w:r w:rsidR="00AF4AEE" w:rsidRPr="008935E0">
        <w:rPr>
          <w:b/>
          <w:spacing w:val="-2"/>
        </w:rPr>
        <w:t xml:space="preserve"> </w:t>
      </w:r>
      <w:r w:rsidR="00AF4AEE" w:rsidRPr="008935E0">
        <w:rPr>
          <w:b/>
        </w:rPr>
        <w:t>несостоятельности</w:t>
      </w:r>
      <w:r w:rsidR="00AF4AEE" w:rsidRPr="008935E0">
        <w:rPr>
          <w:b/>
          <w:spacing w:val="-4"/>
        </w:rPr>
        <w:t xml:space="preserve"> </w:t>
      </w:r>
      <w:r w:rsidR="00AF4AEE" w:rsidRPr="008935E0">
        <w:rPr>
          <w:b/>
        </w:rPr>
        <w:t>(банкротстве).</w:t>
      </w:r>
    </w:p>
    <w:p w14:paraId="5806865E" w14:textId="77777777" w:rsidR="00892D31" w:rsidRDefault="00AF4AEE">
      <w:pPr>
        <w:spacing w:line="246" w:lineRule="exact"/>
        <w:ind w:left="866"/>
        <w:jc w:val="both"/>
        <w:rPr>
          <w:b/>
        </w:rPr>
      </w:pPr>
      <w:r>
        <w:rPr>
          <w:b/>
        </w:rPr>
        <w:t>Заявители,</w:t>
      </w:r>
      <w:r>
        <w:rPr>
          <w:b/>
          <w:spacing w:val="4"/>
        </w:rPr>
        <w:t xml:space="preserve"> </w:t>
      </w:r>
      <w:r>
        <w:rPr>
          <w:b/>
        </w:rPr>
        <w:t>допущенные</w:t>
      </w:r>
      <w:r>
        <w:rPr>
          <w:b/>
          <w:spacing w:val="-11"/>
        </w:rPr>
        <w:t xml:space="preserve"> </w:t>
      </w:r>
      <w:r>
        <w:rPr>
          <w:b/>
        </w:rPr>
        <w:t>к</w:t>
      </w:r>
      <w:r>
        <w:rPr>
          <w:b/>
          <w:spacing w:val="7"/>
        </w:rPr>
        <w:t xml:space="preserve"> </w:t>
      </w:r>
      <w:r>
        <w:rPr>
          <w:b/>
        </w:rPr>
        <w:t>участию</w:t>
      </w:r>
      <w:r>
        <w:rPr>
          <w:b/>
          <w:spacing w:val="10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торгах,</w:t>
      </w:r>
      <w:r>
        <w:rPr>
          <w:b/>
          <w:spacing w:val="5"/>
        </w:rPr>
        <w:t xml:space="preserve"> </w:t>
      </w:r>
      <w:r>
        <w:rPr>
          <w:b/>
        </w:rPr>
        <w:t>признаются</w:t>
      </w:r>
      <w:r>
        <w:rPr>
          <w:b/>
          <w:spacing w:val="-2"/>
        </w:rPr>
        <w:t xml:space="preserve"> </w:t>
      </w:r>
      <w:r>
        <w:rPr>
          <w:b/>
        </w:rPr>
        <w:t>участниками</w:t>
      </w:r>
      <w:r>
        <w:rPr>
          <w:b/>
          <w:spacing w:val="-11"/>
        </w:rPr>
        <w:t xml:space="preserve"> </w:t>
      </w:r>
      <w:r>
        <w:rPr>
          <w:b/>
        </w:rPr>
        <w:t>торгов.</w:t>
      </w:r>
    </w:p>
    <w:p w14:paraId="0D5DA40F" w14:textId="47219BEC" w:rsidR="00892D31" w:rsidRDefault="00AF4AEE">
      <w:pPr>
        <w:pStyle w:val="a3"/>
        <w:spacing w:line="242" w:lineRule="auto"/>
        <w:ind w:right="120" w:firstLine="705"/>
        <w:jc w:val="both"/>
      </w:pPr>
      <w:r>
        <w:t xml:space="preserve">Организатор торгов посредством программно-аппаратных средств </w:t>
      </w:r>
      <w:proofErr w:type="gramStart"/>
      <w:r>
        <w:t>сайт</w:t>
      </w:r>
      <w:proofErr w:type="gramEnd"/>
      <w:r>
        <w:t xml:space="preserve"> а </w:t>
      </w:r>
      <w:r>
        <w:rPr>
          <w:spacing w:val="12"/>
        </w:rPr>
        <w:t xml:space="preserve">формирует </w:t>
      </w:r>
      <w:r>
        <w:rPr>
          <w:spacing w:val="11"/>
        </w:rPr>
        <w:t>протокол об</w:t>
      </w:r>
      <w:r>
        <w:rPr>
          <w:spacing w:val="12"/>
        </w:rPr>
        <w:t xml:space="preserve"> </w:t>
      </w:r>
      <w:r>
        <w:t xml:space="preserve">определении участников торгов не позднее пяти календарных дней после окончания срока </w:t>
      </w:r>
      <w:r>
        <w:rPr>
          <w:spacing w:val="12"/>
        </w:rPr>
        <w:t>представления</w:t>
      </w:r>
      <w:r>
        <w:rPr>
          <w:spacing w:val="13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 xml:space="preserve">подписанного квалифицированной электронной подписью, оператору электронной </w:t>
      </w:r>
      <w:r>
        <w:rPr>
          <w:spacing w:val="10"/>
        </w:rPr>
        <w:t xml:space="preserve">площадки </w:t>
      </w:r>
      <w:r>
        <w:t xml:space="preserve">в </w:t>
      </w:r>
      <w:r>
        <w:rPr>
          <w:spacing w:val="13"/>
        </w:rPr>
        <w:t xml:space="preserve">день </w:t>
      </w:r>
      <w:r>
        <w:rPr>
          <w:spacing w:val="10"/>
        </w:rPr>
        <w:t>его</w:t>
      </w:r>
      <w:r>
        <w:rPr>
          <w:spacing w:val="11"/>
        </w:rPr>
        <w:t xml:space="preserve"> </w:t>
      </w:r>
      <w:r>
        <w:t>подписания.</w:t>
      </w:r>
    </w:p>
    <w:p w14:paraId="0EB6244E" w14:textId="77777777" w:rsidR="008935E0" w:rsidRDefault="00AF4AEE" w:rsidP="008935E0">
      <w:pPr>
        <w:pStyle w:val="a3"/>
        <w:spacing w:line="251" w:lineRule="exact"/>
        <w:ind w:left="866"/>
        <w:jc w:val="both"/>
      </w:pPr>
      <w:r>
        <w:lastRenderedPageBreak/>
        <w:t>Протокол</w:t>
      </w:r>
      <w:r>
        <w:rPr>
          <w:spacing w:val="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определении</w:t>
      </w:r>
      <w:r>
        <w:rPr>
          <w:spacing w:val="-18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торгов содержит</w:t>
      </w:r>
      <w:r>
        <w:rPr>
          <w:spacing w:val="10"/>
        </w:rPr>
        <w:t xml:space="preserve"> </w:t>
      </w:r>
      <w:r>
        <w:t>перечень</w:t>
      </w:r>
      <w:r>
        <w:rPr>
          <w:spacing w:val="3"/>
        </w:rPr>
        <w:t xml:space="preserve"> </w:t>
      </w:r>
      <w:r>
        <w:t>заявителей,</w:t>
      </w:r>
      <w:r>
        <w:rPr>
          <w:spacing w:val="6"/>
        </w:rPr>
        <w:t xml:space="preserve"> </w:t>
      </w:r>
      <w:r>
        <w:t>допущенных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</w:p>
    <w:p w14:paraId="43573A23" w14:textId="233A4D59" w:rsidR="00892D31" w:rsidRDefault="00CA28DB" w:rsidP="008935E0">
      <w:pPr>
        <w:pStyle w:val="a3"/>
        <w:spacing w:line="251" w:lineRule="exact"/>
        <w:ind w:left="0"/>
        <w:jc w:val="both"/>
      </w:pPr>
      <w:r>
        <w:t xml:space="preserve">в </w:t>
      </w:r>
      <w:r w:rsidR="00AF4AEE">
        <w:t>торгах, а также перечень заявителей, которым отказано в допуске к участию в торгах с указанием для всех</w:t>
      </w:r>
      <w:r w:rsidR="00AF4AEE">
        <w:rPr>
          <w:spacing w:val="-52"/>
        </w:rPr>
        <w:t xml:space="preserve"> </w:t>
      </w:r>
      <w:r w:rsidR="00AF4AEE">
        <w:t xml:space="preserve">заявителей наименования юридического лица или фамилии, имени, отчества </w:t>
      </w:r>
      <w:r w:rsidR="00AF4AEE">
        <w:rPr>
          <w:spacing w:val="11"/>
        </w:rPr>
        <w:t>(последнее</w:t>
      </w:r>
      <w:r w:rsidR="00AF4AEE">
        <w:rPr>
          <w:spacing w:val="12"/>
        </w:rPr>
        <w:t xml:space="preserve"> </w:t>
      </w:r>
      <w:r w:rsidR="00AF4AEE">
        <w:t xml:space="preserve">- </w:t>
      </w:r>
      <w:r w:rsidR="00AF4AEE">
        <w:rPr>
          <w:spacing w:val="12"/>
        </w:rPr>
        <w:t xml:space="preserve">при </w:t>
      </w:r>
      <w:r w:rsidR="00AF4AEE">
        <w:rPr>
          <w:spacing w:val="10"/>
        </w:rPr>
        <w:t>наличии)</w:t>
      </w:r>
      <w:r w:rsidR="00AF4AEE">
        <w:rPr>
          <w:spacing w:val="11"/>
        </w:rPr>
        <w:t xml:space="preserve"> </w:t>
      </w:r>
      <w:r w:rsidR="00AF4AEE">
        <w:t>физического</w:t>
      </w:r>
      <w:r w:rsidR="00AF4AEE">
        <w:rPr>
          <w:spacing w:val="1"/>
        </w:rPr>
        <w:t xml:space="preserve"> </w:t>
      </w:r>
      <w:r w:rsidR="00AF4AEE">
        <w:t>лица,</w:t>
      </w:r>
      <w:r w:rsidR="00AF4AEE">
        <w:rPr>
          <w:spacing w:val="1"/>
        </w:rPr>
        <w:t xml:space="preserve"> </w:t>
      </w:r>
      <w:r w:rsidR="00AF4AEE">
        <w:t>идентификационного</w:t>
      </w:r>
      <w:r w:rsidR="00AF4AEE">
        <w:rPr>
          <w:spacing w:val="1"/>
        </w:rPr>
        <w:t xml:space="preserve"> </w:t>
      </w:r>
      <w:r w:rsidR="00AF4AEE">
        <w:t>номера</w:t>
      </w:r>
      <w:r w:rsidR="00AF4AEE">
        <w:rPr>
          <w:spacing w:val="1"/>
        </w:rPr>
        <w:t xml:space="preserve"> </w:t>
      </w:r>
      <w:r w:rsidR="00AF4AEE">
        <w:t>налогоплательщика,</w:t>
      </w:r>
      <w:r w:rsidR="00AF4AEE">
        <w:rPr>
          <w:spacing w:val="1"/>
        </w:rPr>
        <w:t xml:space="preserve"> </w:t>
      </w:r>
      <w:r w:rsidR="00AF4AEE">
        <w:t>основного</w:t>
      </w:r>
      <w:r w:rsidR="00AF4AEE">
        <w:rPr>
          <w:spacing w:val="1"/>
        </w:rPr>
        <w:t xml:space="preserve"> </w:t>
      </w:r>
      <w:r w:rsidR="00AF4AEE">
        <w:t>государственного</w:t>
      </w:r>
      <w:r w:rsidR="00AF4AEE">
        <w:rPr>
          <w:spacing w:val="1"/>
        </w:rPr>
        <w:t xml:space="preserve"> </w:t>
      </w:r>
      <w:r w:rsidR="00AF4AEE">
        <w:t>регистрационного</w:t>
      </w:r>
      <w:r w:rsidR="00AF4AEE">
        <w:rPr>
          <w:spacing w:val="1"/>
        </w:rPr>
        <w:t xml:space="preserve"> </w:t>
      </w:r>
      <w:r w:rsidR="00AF4AEE">
        <w:t>номера</w:t>
      </w:r>
      <w:r w:rsidR="00AF4AEE">
        <w:rPr>
          <w:spacing w:val="1"/>
        </w:rPr>
        <w:t xml:space="preserve"> </w:t>
      </w:r>
      <w:r w:rsidR="00AF4AEE">
        <w:t>(для</w:t>
      </w:r>
      <w:r w:rsidR="00AF4AEE">
        <w:rPr>
          <w:spacing w:val="1"/>
        </w:rPr>
        <w:t xml:space="preserve"> </w:t>
      </w:r>
      <w:r w:rsidR="00AF4AEE">
        <w:t>юридического</w:t>
      </w:r>
      <w:r w:rsidR="00AF4AEE">
        <w:rPr>
          <w:spacing w:val="1"/>
        </w:rPr>
        <w:t xml:space="preserve"> </w:t>
      </w:r>
      <w:r w:rsidR="00AF4AEE">
        <w:t>лица</w:t>
      </w:r>
      <w:r w:rsidR="00AF4AEE">
        <w:rPr>
          <w:spacing w:val="1"/>
        </w:rPr>
        <w:t xml:space="preserve"> </w:t>
      </w:r>
      <w:r w:rsidR="00AF4AEE">
        <w:t>и</w:t>
      </w:r>
      <w:r w:rsidR="00AF4AEE">
        <w:rPr>
          <w:spacing w:val="1"/>
        </w:rPr>
        <w:t xml:space="preserve"> </w:t>
      </w:r>
      <w:r w:rsidR="00AF4AEE">
        <w:t>индивидуального</w:t>
      </w:r>
      <w:r w:rsidR="00AF4AEE">
        <w:rPr>
          <w:spacing w:val="1"/>
        </w:rPr>
        <w:t xml:space="preserve"> </w:t>
      </w:r>
      <w:r w:rsidR="00AF4AEE">
        <w:t>предпринимателя),</w:t>
      </w:r>
      <w:r w:rsidR="00AF4AEE">
        <w:rPr>
          <w:spacing w:val="1"/>
        </w:rPr>
        <w:t xml:space="preserve"> </w:t>
      </w:r>
      <w:r w:rsidR="00AF4AEE">
        <w:t>а</w:t>
      </w:r>
      <w:r w:rsidR="00AF4AEE">
        <w:rPr>
          <w:spacing w:val="55"/>
        </w:rPr>
        <w:t xml:space="preserve"> </w:t>
      </w:r>
      <w:r w:rsidR="00AF4AEE">
        <w:t>также</w:t>
      </w:r>
      <w:r w:rsidR="00AF4AEE">
        <w:rPr>
          <w:spacing w:val="1"/>
        </w:rPr>
        <w:t xml:space="preserve"> </w:t>
      </w:r>
      <w:r w:rsidR="00AF4AEE">
        <w:t>оснований</w:t>
      </w:r>
      <w:r w:rsidR="00AF4AEE">
        <w:rPr>
          <w:spacing w:val="-9"/>
        </w:rPr>
        <w:t xml:space="preserve"> </w:t>
      </w:r>
      <w:r w:rsidR="00AF4AEE">
        <w:t>принятого</w:t>
      </w:r>
      <w:r w:rsidR="00AF4AEE">
        <w:rPr>
          <w:spacing w:val="-16"/>
        </w:rPr>
        <w:t xml:space="preserve"> </w:t>
      </w:r>
      <w:r w:rsidR="00AF4AEE">
        <w:t>решения</w:t>
      </w:r>
      <w:r w:rsidR="00AF4AEE">
        <w:rPr>
          <w:spacing w:val="-7"/>
        </w:rPr>
        <w:t xml:space="preserve"> </w:t>
      </w:r>
      <w:r w:rsidR="00AF4AEE">
        <w:t>об</w:t>
      </w:r>
      <w:r w:rsidR="00AF4AEE">
        <w:rPr>
          <w:spacing w:val="-3"/>
        </w:rPr>
        <w:t xml:space="preserve"> </w:t>
      </w:r>
      <w:r w:rsidR="00AF4AEE">
        <w:t>отказе</w:t>
      </w:r>
      <w:r w:rsidR="00AF4AEE">
        <w:rPr>
          <w:spacing w:val="-18"/>
        </w:rPr>
        <w:t xml:space="preserve"> </w:t>
      </w:r>
      <w:r w:rsidR="00AF4AEE">
        <w:t>в</w:t>
      </w:r>
      <w:r w:rsidR="00AF4AEE">
        <w:rPr>
          <w:spacing w:val="-10"/>
        </w:rPr>
        <w:t xml:space="preserve"> </w:t>
      </w:r>
      <w:r w:rsidR="00AF4AEE">
        <w:t>допуске</w:t>
      </w:r>
      <w:r w:rsidR="00AF4AEE">
        <w:rPr>
          <w:spacing w:val="-18"/>
        </w:rPr>
        <w:t xml:space="preserve"> </w:t>
      </w:r>
      <w:r w:rsidR="00AF4AEE">
        <w:t>заявителя</w:t>
      </w:r>
      <w:r w:rsidR="00AF4AEE">
        <w:rPr>
          <w:spacing w:val="-7"/>
        </w:rPr>
        <w:t xml:space="preserve"> </w:t>
      </w:r>
      <w:r w:rsidR="00AF4AEE">
        <w:t>к</w:t>
      </w:r>
      <w:r w:rsidR="00AF4AEE">
        <w:rPr>
          <w:spacing w:val="-13"/>
        </w:rPr>
        <w:t xml:space="preserve"> </w:t>
      </w:r>
      <w:r w:rsidR="00AF4AEE">
        <w:t>участию</w:t>
      </w:r>
      <w:r w:rsidR="00AF4AEE">
        <w:rPr>
          <w:spacing w:val="-11"/>
        </w:rPr>
        <w:t xml:space="preserve"> </w:t>
      </w:r>
      <w:r w:rsidR="00AF4AEE">
        <w:t>в</w:t>
      </w:r>
      <w:r w:rsidR="00AF4AEE">
        <w:rPr>
          <w:spacing w:val="-10"/>
        </w:rPr>
        <w:t xml:space="preserve"> </w:t>
      </w:r>
      <w:r w:rsidR="00AF4AEE">
        <w:t>торгах.</w:t>
      </w:r>
    </w:p>
    <w:p w14:paraId="045E2FA7" w14:textId="77777777" w:rsidR="00892D31" w:rsidRDefault="00AF4AEE">
      <w:pPr>
        <w:pStyle w:val="a3"/>
        <w:ind w:left="521"/>
        <w:jc w:val="both"/>
      </w:pPr>
      <w:r>
        <w:t>Решение</w:t>
      </w:r>
      <w:r>
        <w:rPr>
          <w:spacing w:val="5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отказе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допуске</w:t>
      </w:r>
      <w:r>
        <w:rPr>
          <w:spacing w:val="6"/>
        </w:rPr>
        <w:t xml:space="preserve"> </w:t>
      </w:r>
      <w:r>
        <w:t>заявителя</w:t>
      </w:r>
      <w:r>
        <w:rPr>
          <w:spacing w:val="-1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торгах</w:t>
      </w:r>
      <w:r>
        <w:rPr>
          <w:spacing w:val="-9"/>
        </w:rPr>
        <w:t xml:space="preserve"> </w:t>
      </w:r>
      <w:r>
        <w:t>принимается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</w:t>
      </w:r>
      <w:r>
        <w:rPr>
          <w:spacing w:val="5"/>
        </w:rPr>
        <w:t xml:space="preserve"> </w:t>
      </w:r>
      <w:r>
        <w:t>если:</w:t>
      </w:r>
    </w:p>
    <w:p w14:paraId="2C56D277" w14:textId="56D9737B" w:rsidR="00892D31" w:rsidRDefault="00AF4AEE">
      <w:pPr>
        <w:pStyle w:val="a6"/>
        <w:numPr>
          <w:ilvl w:val="0"/>
          <w:numId w:val="2"/>
        </w:numPr>
        <w:tabs>
          <w:tab w:val="left" w:pos="762"/>
        </w:tabs>
        <w:spacing w:before="3" w:line="242" w:lineRule="auto"/>
        <w:ind w:right="147" w:firstLine="360"/>
        <w:jc w:val="both"/>
      </w:pPr>
      <w:r>
        <w:t xml:space="preserve">заявка на участие в торгах не соответствует требованиям, установленным в </w:t>
      </w:r>
      <w:r>
        <w:rPr>
          <w:spacing w:val="12"/>
        </w:rPr>
        <w:t xml:space="preserve">соответствии </w:t>
      </w:r>
      <w:r w:rsidR="008935E0">
        <w:t>с ФЗ «</w:t>
      </w:r>
      <w:r>
        <w:t>О</w:t>
      </w:r>
      <w:r>
        <w:rPr>
          <w:spacing w:val="1"/>
        </w:rPr>
        <w:t xml:space="preserve"> </w:t>
      </w:r>
      <w:r>
        <w:t>несостоятельности (банкротстве)», Приказом № 495 и настоящим Положением и указанным в сообщении о</w:t>
      </w:r>
      <w:r>
        <w:rPr>
          <w:spacing w:val="1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торгов;</w:t>
      </w:r>
    </w:p>
    <w:p w14:paraId="19D4ECEF" w14:textId="77777777" w:rsidR="00892D31" w:rsidRDefault="00AF4AEE">
      <w:pPr>
        <w:pStyle w:val="a6"/>
        <w:numPr>
          <w:ilvl w:val="0"/>
          <w:numId w:val="2"/>
        </w:numPr>
        <w:tabs>
          <w:tab w:val="left" w:pos="762"/>
        </w:tabs>
        <w:spacing w:line="242" w:lineRule="auto"/>
        <w:ind w:right="148" w:firstLine="360"/>
        <w:jc w:val="both"/>
      </w:pPr>
      <w:r>
        <w:t>представленные заявителем документы не соответствуют установленным</w:t>
      </w:r>
      <w:r>
        <w:rPr>
          <w:spacing w:val="1"/>
        </w:rPr>
        <w:t xml:space="preserve"> </w:t>
      </w:r>
      <w:r>
        <w:t xml:space="preserve">к </w:t>
      </w:r>
      <w:r>
        <w:rPr>
          <w:spacing w:val="9"/>
        </w:rPr>
        <w:t xml:space="preserve">ним </w:t>
      </w:r>
      <w:r>
        <w:rPr>
          <w:spacing w:val="12"/>
        </w:rPr>
        <w:t>требованиям или</w:t>
      </w:r>
      <w:r>
        <w:rPr>
          <w:spacing w:val="13"/>
        </w:rPr>
        <w:t xml:space="preserve"> </w:t>
      </w:r>
      <w:r>
        <w:t>сведения,</w:t>
      </w:r>
      <w:r>
        <w:rPr>
          <w:spacing w:val="-7"/>
        </w:rPr>
        <w:t xml:space="preserve"> </w:t>
      </w:r>
      <w:r>
        <w:t>содержащиеся</w:t>
      </w:r>
      <w:r>
        <w:rPr>
          <w:spacing w:val="-2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них,</w:t>
      </w:r>
      <w:r>
        <w:rPr>
          <w:spacing w:val="-7"/>
        </w:rPr>
        <w:t xml:space="preserve"> </w:t>
      </w:r>
      <w:r>
        <w:t>недостоверны.</w:t>
      </w:r>
    </w:p>
    <w:p w14:paraId="18924E2A" w14:textId="77777777" w:rsidR="00892D31" w:rsidRDefault="00AF4AEE">
      <w:pPr>
        <w:pStyle w:val="a6"/>
        <w:numPr>
          <w:ilvl w:val="0"/>
          <w:numId w:val="2"/>
        </w:numPr>
        <w:tabs>
          <w:tab w:val="left" w:pos="807"/>
        </w:tabs>
        <w:spacing w:line="247" w:lineRule="auto"/>
        <w:ind w:right="153" w:firstLine="360"/>
        <w:jc w:val="both"/>
        <w:rPr>
          <w:sz w:val="19"/>
        </w:rPr>
      </w:pPr>
      <w:r>
        <w:rPr>
          <w:w w:val="105"/>
          <w:sz w:val="19"/>
        </w:rPr>
        <w:t>поступление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задатка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счета,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указанные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сообщении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проведении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торгов,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не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подтверждено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дату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составления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протокола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об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определении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участников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торгов.</w:t>
      </w:r>
    </w:p>
    <w:p w14:paraId="543CD9E0" w14:textId="0CDB78F5" w:rsidR="008935E0" w:rsidRDefault="00AF4AEE" w:rsidP="008935E0">
      <w:pPr>
        <w:pStyle w:val="a3"/>
        <w:spacing w:line="242" w:lineRule="auto"/>
        <w:ind w:right="141" w:firstLine="360"/>
        <w:jc w:val="both"/>
      </w:pPr>
      <w:r>
        <w:t xml:space="preserve">Организатор торгов направляет оператору электронной площадки в </w:t>
      </w:r>
      <w:r>
        <w:rPr>
          <w:spacing w:val="13"/>
        </w:rPr>
        <w:t xml:space="preserve">форме </w:t>
      </w:r>
      <w:r>
        <w:rPr>
          <w:spacing w:val="10"/>
        </w:rPr>
        <w:t>электро</w:t>
      </w:r>
      <w:r w:rsidR="008935E0">
        <w:t>нно</w:t>
      </w:r>
      <w:r>
        <w:t xml:space="preserve">го </w:t>
      </w:r>
      <w:r>
        <w:rPr>
          <w:spacing w:val="11"/>
        </w:rPr>
        <w:t>документа</w:t>
      </w:r>
      <w:r>
        <w:rPr>
          <w:spacing w:val="12"/>
        </w:rPr>
        <w:t xml:space="preserve"> </w:t>
      </w:r>
      <w:r>
        <w:t>подписанный</w:t>
      </w:r>
      <w:r>
        <w:rPr>
          <w:spacing w:val="-10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определении</w:t>
      </w:r>
      <w:r>
        <w:rPr>
          <w:spacing w:val="-10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торгов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подписания.</w:t>
      </w:r>
    </w:p>
    <w:p w14:paraId="42C549E7" w14:textId="77777777" w:rsidR="008935E0" w:rsidRDefault="00AF4AEE" w:rsidP="008935E0">
      <w:pPr>
        <w:pStyle w:val="a3"/>
        <w:spacing w:line="242" w:lineRule="auto"/>
        <w:ind w:right="141" w:firstLine="360"/>
        <w:jc w:val="both"/>
      </w:pPr>
      <w:r>
        <w:t>В течение</w:t>
      </w:r>
      <w:r>
        <w:rPr>
          <w:spacing w:val="1"/>
        </w:rPr>
        <w:t xml:space="preserve"> </w:t>
      </w:r>
      <w:r>
        <w:t>пяти календарных</w:t>
      </w:r>
      <w:r>
        <w:rPr>
          <w:spacing w:val="1"/>
        </w:rPr>
        <w:t xml:space="preserve"> </w:t>
      </w:r>
      <w:r>
        <w:t>дней со дня подписания и направления протокола об определении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proofErr w:type="spellStart"/>
      <w:r>
        <w:t>программно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аппаратных средств сайта направляет каждому заявителю, чья заявка зарегистрирована в журнале заявок на</w:t>
      </w:r>
      <w:r>
        <w:rPr>
          <w:spacing w:val="1"/>
        </w:rPr>
        <w:t xml:space="preserve"> </w:t>
      </w:r>
      <w:r>
        <w:t xml:space="preserve">участие в торгах и не отозвана до окончания срока представления заявок на участие в торгах, </w:t>
      </w:r>
      <w:r>
        <w:rPr>
          <w:spacing w:val="11"/>
        </w:rPr>
        <w:t>электронное</w:t>
      </w:r>
      <w:r>
        <w:rPr>
          <w:spacing w:val="12"/>
        </w:rPr>
        <w:t xml:space="preserve"> </w:t>
      </w:r>
      <w:r>
        <w:t xml:space="preserve">сообщение о признании заявителя участником торгов или об отказе в признании его </w:t>
      </w:r>
      <w:r>
        <w:rPr>
          <w:spacing w:val="11"/>
        </w:rPr>
        <w:t xml:space="preserve">участником торгов </w:t>
      </w:r>
      <w:r>
        <w:t>с</w:t>
      </w:r>
      <w:r>
        <w:rPr>
          <w:spacing w:val="1"/>
        </w:rPr>
        <w:t xml:space="preserve"> </w:t>
      </w:r>
      <w:r>
        <w:t>указанием причин</w:t>
      </w:r>
      <w:r>
        <w:rPr>
          <w:spacing w:val="-8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 копии</w:t>
      </w:r>
      <w:r>
        <w:rPr>
          <w:spacing w:val="-24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определении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торгов.</w:t>
      </w:r>
    </w:p>
    <w:p w14:paraId="4EE77515" w14:textId="77777777" w:rsidR="008935E0" w:rsidRDefault="00AF4AEE" w:rsidP="008935E0">
      <w:pPr>
        <w:pStyle w:val="a3"/>
        <w:spacing w:line="242" w:lineRule="auto"/>
        <w:ind w:right="141" w:firstLine="360"/>
        <w:jc w:val="both"/>
      </w:pPr>
      <w:r>
        <w:t>Протокол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на электронной площадке. Оператор электронной площадки обеспечивает конфиденциальность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участниках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 площадке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торгов.</w:t>
      </w:r>
    </w:p>
    <w:p w14:paraId="173661FC" w14:textId="5BD07BE0" w:rsidR="00892D31" w:rsidRPr="008935E0" w:rsidRDefault="00667282" w:rsidP="008935E0">
      <w:pPr>
        <w:pStyle w:val="a3"/>
        <w:spacing w:line="242" w:lineRule="auto"/>
        <w:ind w:right="141" w:firstLine="360"/>
        <w:jc w:val="both"/>
        <w:rPr>
          <w:b/>
        </w:rPr>
      </w:pPr>
      <w:r>
        <w:rPr>
          <w:b/>
        </w:rPr>
        <w:t>2.10</w:t>
      </w:r>
      <w:r w:rsidR="008935E0">
        <w:rPr>
          <w:b/>
        </w:rPr>
        <w:t xml:space="preserve">. </w:t>
      </w:r>
      <w:r w:rsidR="00AF4AEE" w:rsidRPr="008935E0">
        <w:rPr>
          <w:b/>
        </w:rPr>
        <w:t>Проведение</w:t>
      </w:r>
      <w:r w:rsidR="00AF4AEE" w:rsidRPr="008935E0">
        <w:rPr>
          <w:b/>
          <w:spacing w:val="-8"/>
        </w:rPr>
        <w:t xml:space="preserve"> </w:t>
      </w:r>
      <w:r w:rsidR="00AF4AEE" w:rsidRPr="008935E0">
        <w:rPr>
          <w:b/>
        </w:rPr>
        <w:t>открытых</w:t>
      </w:r>
      <w:r w:rsidR="00AF4AEE" w:rsidRPr="008935E0">
        <w:rPr>
          <w:b/>
          <w:spacing w:val="-4"/>
        </w:rPr>
        <w:t xml:space="preserve"> </w:t>
      </w:r>
      <w:r w:rsidR="00AF4AEE" w:rsidRPr="008935E0">
        <w:rPr>
          <w:b/>
        </w:rPr>
        <w:t>торгов.</w:t>
      </w:r>
    </w:p>
    <w:p w14:paraId="1C59BC58" w14:textId="77777777" w:rsidR="00892D31" w:rsidRDefault="00AF4AEE">
      <w:pPr>
        <w:pStyle w:val="a3"/>
        <w:spacing w:before="2" w:line="242" w:lineRule="auto"/>
        <w:ind w:right="146" w:firstLine="360"/>
        <w:jc w:val="both"/>
      </w:pPr>
      <w:r>
        <w:t>Торги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предложения 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заявляются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торгов</w:t>
      </w:r>
      <w:r>
        <w:rPr>
          <w:spacing w:val="-11"/>
        </w:rPr>
        <w:t xml:space="preserve"> </w:t>
      </w:r>
      <w:r>
        <w:t>открыто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торгов.</w:t>
      </w:r>
    </w:p>
    <w:p w14:paraId="399B2D7F" w14:textId="77777777" w:rsidR="00892D31" w:rsidRDefault="00AF4AEE">
      <w:pPr>
        <w:pStyle w:val="a3"/>
        <w:spacing w:line="242" w:lineRule="auto"/>
        <w:ind w:right="129" w:firstLine="360"/>
        <w:jc w:val="both"/>
      </w:pPr>
      <w:r>
        <w:t>Открытые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величину,</w:t>
      </w:r>
      <w:r>
        <w:rPr>
          <w:spacing w:val="55"/>
        </w:rPr>
        <w:t xml:space="preserve"> </w:t>
      </w:r>
      <w:r>
        <w:t>кратную</w:t>
      </w:r>
      <w:r>
        <w:rPr>
          <w:spacing w:val="1"/>
        </w:rPr>
        <w:t xml:space="preserve"> </w:t>
      </w:r>
      <w:r>
        <w:t>величине</w:t>
      </w:r>
      <w:r>
        <w:rPr>
          <w:spacing w:val="-4"/>
        </w:rPr>
        <w:t xml:space="preserve"> </w:t>
      </w:r>
      <w:r>
        <w:t>«шага</w:t>
      </w:r>
      <w:r>
        <w:rPr>
          <w:spacing w:val="-5"/>
        </w:rPr>
        <w:t xml:space="preserve"> </w:t>
      </w:r>
      <w:r>
        <w:t>аукциона».</w:t>
      </w:r>
    </w:p>
    <w:p w14:paraId="112D3D74" w14:textId="77777777" w:rsidR="00892D31" w:rsidRDefault="00AF4AEE">
      <w:pPr>
        <w:pStyle w:val="a3"/>
        <w:spacing w:before="3" w:line="235" w:lineRule="auto"/>
        <w:ind w:right="127" w:firstLine="360"/>
        <w:jc w:val="both"/>
      </w:pPr>
      <w:r>
        <w:t xml:space="preserve">В открытых торгах могут принимать участие только лица, признанные участниками торгов. </w:t>
      </w:r>
      <w:r>
        <w:rPr>
          <w:spacing w:val="10"/>
        </w:rPr>
        <w:t>Открытые</w:t>
      </w:r>
      <w:r>
        <w:rPr>
          <w:spacing w:val="11"/>
        </w:rPr>
        <w:t xml:space="preserve"> </w:t>
      </w:r>
      <w:r>
        <w:t>торги проводятся на электронной площадке в день и время, указанные в сообщении о проведении открытых</w:t>
      </w:r>
      <w:r>
        <w:rPr>
          <w:spacing w:val="1"/>
        </w:rPr>
        <w:t xml:space="preserve"> </w:t>
      </w:r>
      <w:r>
        <w:t>торгов.</w:t>
      </w:r>
    </w:p>
    <w:p w14:paraId="0F9B363A" w14:textId="57848E64" w:rsidR="00892D31" w:rsidRDefault="00AF4AEE" w:rsidP="00642754">
      <w:pPr>
        <w:pStyle w:val="a3"/>
        <w:spacing w:before="3"/>
        <w:ind w:right="125" w:firstLine="360"/>
        <w:jc w:val="both"/>
      </w:pPr>
      <w:r>
        <w:t xml:space="preserve">При проведении открытых торгов устанавливается время приема предложений </w:t>
      </w:r>
      <w:r>
        <w:rPr>
          <w:spacing w:val="11"/>
        </w:rPr>
        <w:t xml:space="preserve">участников торгов </w:t>
      </w:r>
      <w:r>
        <w:t>о</w:t>
      </w:r>
      <w:r>
        <w:rPr>
          <w:spacing w:val="1"/>
        </w:rPr>
        <w:t xml:space="preserve"> </w:t>
      </w:r>
      <w:r>
        <w:t>цене имущества должника, составляющее один час от времени начала представления предложений о</w:t>
      </w:r>
      <w:r>
        <w:rPr>
          <w:spacing w:val="1"/>
        </w:rPr>
        <w:t xml:space="preserve"> </w:t>
      </w:r>
      <w:r>
        <w:rPr>
          <w:spacing w:val="11"/>
        </w:rPr>
        <w:t>цене</w:t>
      </w:r>
      <w:r>
        <w:rPr>
          <w:spacing w:val="12"/>
        </w:rPr>
        <w:t xml:space="preserve"> </w:t>
      </w:r>
      <w:r>
        <w:t>имущества Должника до истечения времени представления предложений о цене имущества Должника и не</w:t>
      </w:r>
      <w:r>
        <w:rPr>
          <w:spacing w:val="1"/>
        </w:rPr>
        <w:t xml:space="preserve"> </w:t>
      </w:r>
      <w:r>
        <w:t xml:space="preserve">более тридцати минут после представления последнего предложения о цене имущества </w:t>
      </w:r>
      <w:r w:rsidR="00642754">
        <w:rPr>
          <w:spacing w:val="10"/>
        </w:rPr>
        <w:t xml:space="preserve">Должника. </w:t>
      </w:r>
      <w:r w:rsidR="00642754">
        <w:rPr>
          <w:spacing w:val="9"/>
        </w:rPr>
        <w:t xml:space="preserve">Если </w:t>
      </w:r>
      <w:r w:rsidR="00642754">
        <w:t>в</w:t>
      </w:r>
      <w:r w:rsidR="00642754">
        <w:rPr>
          <w:spacing w:val="1"/>
        </w:rPr>
        <w:t xml:space="preserve"> </w:t>
      </w:r>
      <w:r w:rsidR="00642754">
        <w:t xml:space="preserve">течение указанного времени ни одного предложения о более высокой цене имущества </w:t>
      </w:r>
      <w:r w:rsidR="00642754">
        <w:rPr>
          <w:spacing w:val="11"/>
        </w:rPr>
        <w:t xml:space="preserve">Должника </w:t>
      </w:r>
      <w:r w:rsidR="00642754">
        <w:t xml:space="preserve">не </w:t>
      </w:r>
      <w:r w:rsidR="00642754">
        <w:rPr>
          <w:spacing w:val="13"/>
        </w:rPr>
        <w:t>было</w:t>
      </w:r>
      <w:r w:rsidR="00642754">
        <w:rPr>
          <w:spacing w:val="14"/>
        </w:rPr>
        <w:t xml:space="preserve"> </w:t>
      </w:r>
      <w:r w:rsidR="00642754">
        <w:t>представлено,</w:t>
      </w:r>
      <w:r w:rsidR="00642754">
        <w:rPr>
          <w:spacing w:val="1"/>
        </w:rPr>
        <w:t xml:space="preserve"> </w:t>
      </w:r>
      <w:r w:rsidR="00642754">
        <w:t>открытые</w:t>
      </w:r>
      <w:r w:rsidR="00642754">
        <w:rPr>
          <w:spacing w:val="1"/>
        </w:rPr>
        <w:t xml:space="preserve"> </w:t>
      </w:r>
      <w:r w:rsidR="00642754">
        <w:t>торги</w:t>
      </w:r>
      <w:r w:rsidR="00642754">
        <w:rPr>
          <w:spacing w:val="1"/>
        </w:rPr>
        <w:t xml:space="preserve"> </w:t>
      </w:r>
      <w:r w:rsidR="00642754">
        <w:t>автоматически,</w:t>
      </w:r>
      <w:r w:rsidR="00642754">
        <w:rPr>
          <w:spacing w:val="1"/>
        </w:rPr>
        <w:t xml:space="preserve"> </w:t>
      </w:r>
      <w:r w:rsidR="00642754">
        <w:t>при</w:t>
      </w:r>
      <w:r w:rsidR="00642754">
        <w:rPr>
          <w:spacing w:val="1"/>
        </w:rPr>
        <w:t xml:space="preserve"> </w:t>
      </w:r>
      <w:r w:rsidR="00642754">
        <w:t>помощи</w:t>
      </w:r>
      <w:r w:rsidR="00642754">
        <w:rPr>
          <w:spacing w:val="1"/>
        </w:rPr>
        <w:t xml:space="preserve"> </w:t>
      </w:r>
      <w:r w:rsidR="00642754">
        <w:t>программных</w:t>
      </w:r>
      <w:r w:rsidR="00642754">
        <w:rPr>
          <w:spacing w:val="1"/>
        </w:rPr>
        <w:t xml:space="preserve"> </w:t>
      </w:r>
      <w:r w:rsidR="00642754">
        <w:t>и</w:t>
      </w:r>
      <w:r w:rsidR="00642754">
        <w:rPr>
          <w:spacing w:val="1"/>
        </w:rPr>
        <w:t xml:space="preserve"> </w:t>
      </w:r>
      <w:r w:rsidR="00642754">
        <w:t>технических</w:t>
      </w:r>
      <w:r w:rsidR="00642754">
        <w:rPr>
          <w:spacing w:val="1"/>
        </w:rPr>
        <w:t xml:space="preserve"> </w:t>
      </w:r>
      <w:r w:rsidR="00642754">
        <w:t>средств</w:t>
      </w:r>
      <w:r w:rsidR="00642754">
        <w:rPr>
          <w:spacing w:val="1"/>
        </w:rPr>
        <w:t xml:space="preserve"> </w:t>
      </w:r>
      <w:r w:rsidR="00642754">
        <w:t>электронной</w:t>
      </w:r>
      <w:r w:rsidR="00642754">
        <w:rPr>
          <w:spacing w:val="-11"/>
        </w:rPr>
        <w:t xml:space="preserve"> </w:t>
      </w:r>
      <w:r w:rsidR="00642754">
        <w:t>площадки</w:t>
      </w:r>
      <w:r w:rsidR="00642754">
        <w:rPr>
          <w:spacing w:val="-11"/>
        </w:rPr>
        <w:t xml:space="preserve"> </w:t>
      </w:r>
      <w:r w:rsidR="00642754">
        <w:t xml:space="preserve">завершаются, </w:t>
      </w:r>
      <w:r w:rsidR="00642754" w:rsidRPr="00A13B4F">
        <w:t xml:space="preserve">Организатор торгов направляет лицам, имеющим преимущественное право приобретения имущества должника в письменном виде предложение приобрести имущество должника по </w:t>
      </w:r>
      <w:r w:rsidR="00642754">
        <w:t>начальной цене имущества.</w:t>
      </w:r>
    </w:p>
    <w:p w14:paraId="50F97AFF" w14:textId="77777777" w:rsidR="00642754" w:rsidRDefault="00AF4AEE" w:rsidP="00642754">
      <w:pPr>
        <w:pStyle w:val="a3"/>
        <w:spacing w:line="242" w:lineRule="auto"/>
        <w:ind w:right="125" w:firstLine="360"/>
        <w:jc w:val="both"/>
      </w:pP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оглашает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 цене имущества Должника подлежат размещению 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площадке</w:t>
      </w:r>
      <w:r>
        <w:rPr>
          <w:spacing w:val="-1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тридцати</w:t>
      </w:r>
      <w:r>
        <w:rPr>
          <w:spacing w:val="-10"/>
        </w:rPr>
        <w:t xml:space="preserve"> </w:t>
      </w:r>
      <w:r>
        <w:t>минут</w:t>
      </w:r>
      <w:r>
        <w:rPr>
          <w:spacing w:val="-1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19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оглашения.</w:t>
      </w:r>
      <w:r w:rsidR="00642754">
        <w:t xml:space="preserve"> </w:t>
      </w:r>
    </w:p>
    <w:p w14:paraId="4307092D" w14:textId="5658C013" w:rsidR="00892D31" w:rsidRPr="00642754" w:rsidRDefault="00AF4AEE" w:rsidP="00642754">
      <w:pPr>
        <w:pStyle w:val="a3"/>
        <w:spacing w:line="242" w:lineRule="auto"/>
        <w:ind w:right="125" w:firstLine="360"/>
        <w:jc w:val="both"/>
        <w:rPr>
          <w:b/>
          <w:i/>
        </w:rPr>
      </w:pPr>
      <w:r w:rsidRPr="00642754">
        <w:rPr>
          <w:b/>
          <w:i/>
        </w:rPr>
        <w:t>Победителем</w:t>
      </w:r>
      <w:r w:rsidRPr="00642754">
        <w:rPr>
          <w:b/>
          <w:i/>
          <w:spacing w:val="1"/>
        </w:rPr>
        <w:t xml:space="preserve"> </w:t>
      </w:r>
      <w:r w:rsidRPr="00642754">
        <w:rPr>
          <w:b/>
          <w:i/>
        </w:rPr>
        <w:t>открытых</w:t>
      </w:r>
      <w:r w:rsidRPr="00642754">
        <w:rPr>
          <w:b/>
          <w:i/>
          <w:spacing w:val="1"/>
        </w:rPr>
        <w:t xml:space="preserve"> </w:t>
      </w:r>
      <w:r w:rsidRPr="00642754">
        <w:rPr>
          <w:b/>
          <w:i/>
        </w:rPr>
        <w:t>торгов</w:t>
      </w:r>
      <w:r w:rsidRPr="00642754">
        <w:rPr>
          <w:b/>
          <w:i/>
          <w:spacing w:val="1"/>
        </w:rPr>
        <w:t xml:space="preserve"> </w:t>
      </w:r>
      <w:r w:rsidRPr="00642754">
        <w:rPr>
          <w:b/>
          <w:i/>
        </w:rPr>
        <w:t>признается</w:t>
      </w:r>
      <w:r w:rsidRPr="00642754">
        <w:rPr>
          <w:b/>
          <w:i/>
          <w:spacing w:val="1"/>
        </w:rPr>
        <w:t xml:space="preserve"> </w:t>
      </w:r>
      <w:r w:rsidRPr="00642754">
        <w:rPr>
          <w:b/>
          <w:i/>
        </w:rPr>
        <w:t>участник</w:t>
      </w:r>
      <w:r w:rsidRPr="00642754">
        <w:rPr>
          <w:b/>
          <w:i/>
          <w:spacing w:val="1"/>
        </w:rPr>
        <w:t xml:space="preserve"> </w:t>
      </w:r>
      <w:r w:rsidRPr="00642754">
        <w:rPr>
          <w:b/>
          <w:i/>
        </w:rPr>
        <w:t>торгов,</w:t>
      </w:r>
      <w:r w:rsidRPr="00642754">
        <w:rPr>
          <w:b/>
          <w:i/>
          <w:spacing w:val="1"/>
        </w:rPr>
        <w:t xml:space="preserve"> </w:t>
      </w:r>
      <w:r w:rsidRPr="00642754">
        <w:rPr>
          <w:b/>
          <w:i/>
        </w:rPr>
        <w:t>предложивший</w:t>
      </w:r>
      <w:r w:rsidRPr="00642754">
        <w:rPr>
          <w:b/>
          <w:i/>
          <w:spacing w:val="1"/>
        </w:rPr>
        <w:t xml:space="preserve"> </w:t>
      </w:r>
      <w:r w:rsidRPr="00642754">
        <w:rPr>
          <w:b/>
          <w:i/>
        </w:rPr>
        <w:t>максимальную</w:t>
      </w:r>
      <w:r w:rsidRPr="00642754">
        <w:rPr>
          <w:b/>
          <w:i/>
          <w:spacing w:val="1"/>
        </w:rPr>
        <w:t xml:space="preserve"> </w:t>
      </w:r>
      <w:r w:rsidRPr="00642754">
        <w:rPr>
          <w:b/>
          <w:i/>
        </w:rPr>
        <w:t>цену</w:t>
      </w:r>
      <w:r w:rsidRPr="00642754">
        <w:rPr>
          <w:b/>
          <w:i/>
          <w:spacing w:val="1"/>
        </w:rPr>
        <w:t xml:space="preserve"> </w:t>
      </w:r>
      <w:r w:rsidRPr="00642754">
        <w:rPr>
          <w:b/>
          <w:i/>
        </w:rPr>
        <w:t>имущества</w:t>
      </w:r>
      <w:r w:rsidRPr="00642754">
        <w:rPr>
          <w:b/>
          <w:i/>
          <w:spacing w:val="-6"/>
        </w:rPr>
        <w:t xml:space="preserve"> </w:t>
      </w:r>
      <w:r w:rsidR="00642754" w:rsidRPr="00642754">
        <w:rPr>
          <w:b/>
          <w:i/>
        </w:rPr>
        <w:t>Должника, либо лицо имеющее преимущественное право покупки (направившее Организатору торгов заявление о желании воспользоваться преимущественным правом покупки имущества).</w:t>
      </w:r>
    </w:p>
    <w:p w14:paraId="7FF7CDF9" w14:textId="2115D947" w:rsidR="00892D31" w:rsidRDefault="00AF4AEE">
      <w:pPr>
        <w:pStyle w:val="a3"/>
        <w:spacing w:before="1" w:line="237" w:lineRule="auto"/>
        <w:ind w:right="129" w:firstLine="360"/>
        <w:jc w:val="both"/>
      </w:pPr>
      <w:r>
        <w:t xml:space="preserve">Оператор электронной площадки рассматривает предложения участников </w:t>
      </w:r>
      <w:r>
        <w:rPr>
          <w:spacing w:val="11"/>
        </w:rPr>
        <w:t xml:space="preserve">торгов </w:t>
      </w:r>
      <w:r>
        <w:t>о</w:t>
      </w:r>
      <w:r>
        <w:rPr>
          <w:spacing w:val="1"/>
        </w:rPr>
        <w:t xml:space="preserve"> </w:t>
      </w:r>
      <w:r>
        <w:rPr>
          <w:spacing w:val="11"/>
        </w:rPr>
        <w:t xml:space="preserve">цене </w:t>
      </w:r>
      <w:r>
        <w:t>и</w:t>
      </w:r>
      <w:r>
        <w:rPr>
          <w:spacing w:val="9"/>
        </w:rPr>
        <w:t>мущества</w:t>
      </w:r>
      <w:r>
        <w:rPr>
          <w:spacing w:val="10"/>
        </w:rPr>
        <w:t xml:space="preserve"> </w:t>
      </w:r>
      <w:r>
        <w:t xml:space="preserve">Должника и определяет победителя открытых торгов. В случае, если </w:t>
      </w:r>
      <w:r>
        <w:rPr>
          <w:spacing w:val="10"/>
        </w:rPr>
        <w:t xml:space="preserve">была </w:t>
      </w:r>
      <w:r>
        <w:rPr>
          <w:spacing w:val="11"/>
        </w:rPr>
        <w:t xml:space="preserve">предложена цена </w:t>
      </w:r>
      <w:r>
        <w:rPr>
          <w:spacing w:val="10"/>
        </w:rPr>
        <w:t>имущества</w:t>
      </w:r>
      <w:r>
        <w:rPr>
          <w:spacing w:val="11"/>
        </w:rPr>
        <w:t xml:space="preserve"> </w:t>
      </w:r>
      <w:r>
        <w:t>Должника, равная цене имущества Должника, предложенной другим (другими) участником (участниками)</w:t>
      </w:r>
      <w:r>
        <w:rPr>
          <w:spacing w:val="1"/>
        </w:rPr>
        <w:t xml:space="preserve"> </w:t>
      </w:r>
      <w:r>
        <w:t xml:space="preserve">торгов, представленным признается предложение о цене имущества Должника, поступившее ранее </w:t>
      </w:r>
      <w:r>
        <w:rPr>
          <w:spacing w:val="12"/>
        </w:rPr>
        <w:t>других</w:t>
      </w:r>
      <w:r>
        <w:rPr>
          <w:spacing w:val="13"/>
        </w:rPr>
        <w:t xml:space="preserve"> </w:t>
      </w:r>
      <w:r>
        <w:t>предложений.</w:t>
      </w:r>
    </w:p>
    <w:p w14:paraId="4EC739F6" w14:textId="77777777" w:rsidR="00CA28DB" w:rsidRDefault="00AF4AEE" w:rsidP="00CA28DB">
      <w:pPr>
        <w:pStyle w:val="a3"/>
        <w:spacing w:before="7" w:line="242" w:lineRule="auto"/>
        <w:ind w:right="121" w:firstLine="360"/>
        <w:jc w:val="both"/>
      </w:pPr>
      <w:r>
        <w:t xml:space="preserve">При продаже имущества Должника посредством публичного предложения в сообщении о </w:t>
      </w:r>
      <w:r>
        <w:rPr>
          <w:spacing w:val="12"/>
        </w:rPr>
        <w:t>проведении</w:t>
      </w:r>
      <w:r>
        <w:rPr>
          <w:spacing w:val="13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(банкротстве)»,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(предприятия)</w:t>
      </w:r>
      <w:r>
        <w:rPr>
          <w:spacing w:val="1"/>
        </w:rPr>
        <w:t xml:space="preserve"> </w:t>
      </w:r>
      <w:r>
        <w:t>Должника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срок,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9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последовательно</w:t>
      </w:r>
      <w:r>
        <w:rPr>
          <w:spacing w:val="-16"/>
        </w:rPr>
        <w:t xml:space="preserve"> </w:t>
      </w:r>
      <w:r>
        <w:t>снижается</w:t>
      </w:r>
      <w:r>
        <w:rPr>
          <w:spacing w:val="-7"/>
        </w:rPr>
        <w:t xml:space="preserve"> </w:t>
      </w:r>
      <w:r>
        <w:t>указанная</w:t>
      </w:r>
      <w:r>
        <w:rPr>
          <w:spacing w:val="-6"/>
        </w:rPr>
        <w:t xml:space="preserve"> </w:t>
      </w:r>
      <w:r>
        <w:t>начальная</w:t>
      </w:r>
      <w:r>
        <w:rPr>
          <w:spacing w:val="-7"/>
        </w:rPr>
        <w:t xml:space="preserve"> </w:t>
      </w:r>
      <w:r>
        <w:t>цена.</w:t>
      </w:r>
    </w:p>
    <w:p w14:paraId="570F825C" w14:textId="77777777" w:rsidR="00CA28DB" w:rsidRDefault="00CA28DB" w:rsidP="00CA28DB">
      <w:pPr>
        <w:pStyle w:val="a3"/>
        <w:spacing w:before="7" w:line="242" w:lineRule="auto"/>
        <w:ind w:right="121" w:firstLine="360"/>
        <w:jc w:val="both"/>
      </w:pPr>
      <w:r>
        <w:lastRenderedPageBreak/>
        <w:t>П</w:t>
      </w:r>
      <w:r w:rsidR="00AF4AEE">
        <w:t>орядок подведения результатов проведения открытых торгов и признания открытых торгов</w:t>
      </w:r>
      <w:r w:rsidR="00AF4AEE">
        <w:rPr>
          <w:spacing w:val="-52"/>
        </w:rPr>
        <w:t xml:space="preserve"> </w:t>
      </w:r>
      <w:r w:rsidR="00AF4AEE">
        <w:t>не</w:t>
      </w:r>
      <w:r w:rsidR="00AF4AEE">
        <w:rPr>
          <w:spacing w:val="-5"/>
        </w:rPr>
        <w:t xml:space="preserve"> </w:t>
      </w:r>
      <w:r w:rsidR="00AF4AEE">
        <w:t>состоявшимися.</w:t>
      </w:r>
    </w:p>
    <w:p w14:paraId="3E69D4DF" w14:textId="00ABBA1C" w:rsidR="00892D31" w:rsidRDefault="00AF4AEE" w:rsidP="00CA28DB">
      <w:pPr>
        <w:pStyle w:val="a3"/>
        <w:spacing w:before="7" w:line="242" w:lineRule="auto"/>
        <w:ind w:right="121" w:firstLine="360"/>
        <w:jc w:val="both"/>
      </w:pPr>
      <w:r>
        <w:t xml:space="preserve">По результатам проведения торгов оператором электронной </w:t>
      </w:r>
      <w:r>
        <w:rPr>
          <w:spacing w:val="10"/>
        </w:rPr>
        <w:t xml:space="preserve">площадки </w:t>
      </w:r>
      <w:r>
        <w:t xml:space="preserve">с </w:t>
      </w:r>
      <w:r>
        <w:rPr>
          <w:spacing w:val="12"/>
        </w:rPr>
        <w:t xml:space="preserve">помощью </w:t>
      </w:r>
      <w:proofErr w:type="spellStart"/>
      <w:r>
        <w:rPr>
          <w:spacing w:val="10"/>
        </w:rPr>
        <w:t>программно</w:t>
      </w:r>
      <w:proofErr w:type="spellEnd"/>
      <w:r>
        <w:rPr>
          <w:spacing w:val="1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аппаратных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несостоявшимися:</w:t>
      </w:r>
    </w:p>
    <w:p w14:paraId="7D183CB5" w14:textId="4EBC18F2" w:rsidR="00892D31" w:rsidRDefault="00AF4AEE">
      <w:pPr>
        <w:pStyle w:val="a3"/>
        <w:spacing w:before="2" w:line="242" w:lineRule="auto"/>
      </w:pPr>
      <w:r>
        <w:t>а) при проведении торгов с использованием открытой или закрытой формы представления пр</w:t>
      </w:r>
      <w:r>
        <w:rPr>
          <w:spacing w:val="10"/>
        </w:rPr>
        <w:t xml:space="preserve">едложений </w:t>
      </w:r>
      <w:r>
        <w:t>о</w:t>
      </w:r>
      <w:r>
        <w:rPr>
          <w:spacing w:val="-52"/>
        </w:rPr>
        <w:t xml:space="preserve"> </w:t>
      </w:r>
      <w:r>
        <w:t>цене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тридцати</w:t>
      </w:r>
      <w:r>
        <w:rPr>
          <w:spacing w:val="-10"/>
        </w:rPr>
        <w:t xml:space="preserve"> </w:t>
      </w:r>
      <w:r>
        <w:t>минут</w:t>
      </w:r>
      <w:r>
        <w:rPr>
          <w:spacing w:val="-1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момента:</w:t>
      </w:r>
    </w:p>
    <w:p w14:paraId="25DDF9D2" w14:textId="6DC97ADE" w:rsidR="00892D31" w:rsidRDefault="00AF4AEE">
      <w:pPr>
        <w:pStyle w:val="a3"/>
        <w:spacing w:line="242" w:lineRule="auto"/>
      </w:pPr>
      <w:r>
        <w:t>окончания срока представления заявок на участие в торгах при отсутствии заявок на участие в торгах;</w:t>
      </w:r>
      <w:r>
        <w:rPr>
          <w:spacing w:val="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организатора</w:t>
      </w:r>
      <w:r>
        <w:rPr>
          <w:spacing w:val="-11"/>
        </w:rPr>
        <w:t xml:space="preserve"> </w:t>
      </w:r>
      <w:r>
        <w:t>торгов</w:t>
      </w:r>
      <w:r>
        <w:rPr>
          <w:spacing w:val="-1"/>
        </w:rPr>
        <w:t xml:space="preserve"> </w:t>
      </w:r>
      <w:r>
        <w:t>протокола</w:t>
      </w:r>
      <w:r>
        <w:rPr>
          <w:spacing w:val="-11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определении</w:t>
      </w:r>
      <w:r>
        <w:rPr>
          <w:spacing w:val="19"/>
        </w:rPr>
        <w:t xml:space="preserve"> </w:t>
      </w:r>
      <w:r>
        <w:rPr>
          <w:spacing w:val="10"/>
        </w:rPr>
        <w:t>участнико</w:t>
      </w:r>
      <w:r>
        <w:t>в</w:t>
      </w:r>
      <w:r>
        <w:rPr>
          <w:spacing w:val="37"/>
        </w:rPr>
        <w:t xml:space="preserve"> </w:t>
      </w:r>
      <w:r>
        <w:rPr>
          <w:spacing w:val="11"/>
        </w:rPr>
        <w:t>торгов,</w:t>
      </w:r>
      <w:r>
        <w:rPr>
          <w:spacing w:val="43"/>
        </w:rPr>
        <w:t xml:space="preserve"> </w:t>
      </w:r>
      <w:r>
        <w:rPr>
          <w:spacing w:val="10"/>
        </w:rPr>
        <w:t>согласно</w:t>
      </w:r>
      <w:r>
        <w:rPr>
          <w:spacing w:val="48"/>
        </w:rPr>
        <w:t xml:space="preserve"> </w:t>
      </w:r>
      <w:r>
        <w:rPr>
          <w:spacing w:val="10"/>
        </w:rPr>
        <w:t>которому</w:t>
      </w:r>
      <w:r>
        <w:rPr>
          <w:spacing w:val="4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торгах</w:t>
      </w:r>
      <w:r>
        <w:rPr>
          <w:spacing w:val="-1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допущен</w:t>
      </w:r>
      <w:r>
        <w:rPr>
          <w:spacing w:val="-8"/>
        </w:rPr>
        <w:t xml:space="preserve"> </w:t>
      </w:r>
      <w:r>
        <w:t>ни</w:t>
      </w:r>
      <w:r>
        <w:rPr>
          <w:spacing w:val="-9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допущен</w:t>
      </w:r>
      <w:r>
        <w:rPr>
          <w:spacing w:val="-9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участник;</w:t>
      </w:r>
    </w:p>
    <w:p w14:paraId="4FC5AFC0" w14:textId="1BD657B4" w:rsidR="00892D31" w:rsidRDefault="00AF4AEE">
      <w:pPr>
        <w:pStyle w:val="a3"/>
        <w:spacing w:before="2" w:line="235" w:lineRule="auto"/>
        <w:ind w:right="134"/>
        <w:jc w:val="both"/>
      </w:pPr>
      <w:r>
        <w:t>завершения</w:t>
      </w:r>
      <w:r>
        <w:rPr>
          <w:spacing w:val="-14"/>
        </w:rPr>
        <w:t xml:space="preserve"> </w:t>
      </w:r>
      <w:r>
        <w:t>торгов</w:t>
      </w:r>
      <w:r>
        <w:rPr>
          <w:spacing w:val="3"/>
        </w:rPr>
        <w:t xml:space="preserve"> </w:t>
      </w:r>
      <w:r w:rsidR="00642754">
        <w:t>при</w:t>
      </w:r>
      <w:r w:rsidR="00642754">
        <w:rPr>
          <w:spacing w:val="4"/>
        </w:rPr>
        <w:t xml:space="preserve"> </w:t>
      </w:r>
      <w:r w:rsidR="00642754">
        <w:t>проведении</w:t>
      </w:r>
      <w:r>
        <w:rPr>
          <w:spacing w:val="6"/>
        </w:rPr>
        <w:t xml:space="preserve"> </w:t>
      </w:r>
      <w:r>
        <w:t>торгов</w:t>
      </w:r>
      <w:r>
        <w:rPr>
          <w:spacing w:val="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15"/>
        </w:rPr>
        <w:t xml:space="preserve"> </w:t>
      </w:r>
      <w:r>
        <w:t>открытой</w:t>
      </w:r>
      <w:r>
        <w:rPr>
          <w:spacing w:val="4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6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 xml:space="preserve">о цене (окончания срока представления предложений о цене - при проведении </w:t>
      </w:r>
      <w:r>
        <w:rPr>
          <w:spacing w:val="11"/>
        </w:rPr>
        <w:t xml:space="preserve">торгов </w:t>
      </w:r>
      <w:r>
        <w:t xml:space="preserve">с </w:t>
      </w:r>
      <w:r>
        <w:rPr>
          <w:spacing w:val="11"/>
        </w:rPr>
        <w:t>использованием</w:t>
      </w:r>
      <w:r>
        <w:rPr>
          <w:spacing w:val="12"/>
        </w:rPr>
        <w:t xml:space="preserve"> </w:t>
      </w:r>
      <w:r>
        <w:t>закрытой</w:t>
      </w:r>
      <w:r>
        <w:rPr>
          <w:spacing w:val="-11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предложений</w:t>
      </w:r>
      <w:r>
        <w:rPr>
          <w:spacing w:val="-2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цене);</w:t>
      </w:r>
    </w:p>
    <w:p w14:paraId="6DF43702" w14:textId="319B74B6" w:rsidR="00892D31" w:rsidRDefault="00AF4AEE">
      <w:pPr>
        <w:pStyle w:val="a3"/>
        <w:spacing w:before="3" w:line="242" w:lineRule="auto"/>
      </w:pPr>
      <w:r>
        <w:t>б) при проведении торгов посредством публичного предложения - не позднее тридцати минут с момента:</w:t>
      </w:r>
      <w:r>
        <w:rPr>
          <w:spacing w:val="1"/>
        </w:rPr>
        <w:t xml:space="preserve"> </w:t>
      </w:r>
      <w:r>
        <w:t>получения от организатора торгов (по окончании любого периода проведения торгов</w:t>
      </w:r>
      <w:r>
        <w:rPr>
          <w:spacing w:val="1"/>
        </w:rPr>
        <w:t xml:space="preserve"> </w:t>
      </w:r>
      <w:r>
        <w:rPr>
          <w:spacing w:val="12"/>
        </w:rPr>
        <w:t>или</w:t>
      </w:r>
      <w:r>
        <w:rPr>
          <w:spacing w:val="1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11"/>
        </w:rPr>
        <w:t>завершении</w:t>
      </w:r>
      <w:r>
        <w:rPr>
          <w:spacing w:val="12"/>
        </w:rPr>
        <w:t xml:space="preserve"> </w:t>
      </w:r>
      <w:r>
        <w:t>торгов вследствие поступления электронного сообщения, указанного в абзаце шестом пункта 6.1.3 Порядка,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33"/>
        </w:rPr>
        <w:t xml:space="preserve"> </w:t>
      </w:r>
      <w:r>
        <w:t>приказом</w:t>
      </w:r>
      <w:r>
        <w:rPr>
          <w:spacing w:val="12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495)</w:t>
      </w:r>
      <w:r>
        <w:rPr>
          <w:spacing w:val="54"/>
        </w:rPr>
        <w:t xml:space="preserve"> </w:t>
      </w:r>
      <w:r>
        <w:t>протокола</w:t>
      </w:r>
      <w:r>
        <w:rPr>
          <w:spacing w:val="7"/>
        </w:rPr>
        <w:t xml:space="preserve"> </w:t>
      </w:r>
      <w:r>
        <w:t>об</w:t>
      </w:r>
      <w:r>
        <w:rPr>
          <w:spacing w:val="7"/>
        </w:rPr>
        <w:t xml:space="preserve"> </w:t>
      </w:r>
      <w:r w:rsidR="00642754">
        <w:t>определении участников</w:t>
      </w:r>
      <w:r>
        <w:rPr>
          <w:spacing w:val="52"/>
        </w:rPr>
        <w:t xml:space="preserve"> </w:t>
      </w:r>
      <w:r>
        <w:t>торгов,</w:t>
      </w:r>
      <w:r>
        <w:rPr>
          <w:spacing w:val="6"/>
        </w:rPr>
        <w:t xml:space="preserve"> </w:t>
      </w:r>
      <w:r>
        <w:t>согласно</w:t>
      </w:r>
      <w:r>
        <w:rPr>
          <w:spacing w:val="10"/>
        </w:rPr>
        <w:t xml:space="preserve"> </w:t>
      </w:r>
      <w:r>
        <w:t>которому</w:t>
      </w:r>
      <w:r>
        <w:rPr>
          <w:spacing w:val="1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торгах</w:t>
      </w:r>
      <w:r>
        <w:rPr>
          <w:spacing w:val="-17"/>
        </w:rPr>
        <w:t xml:space="preserve"> </w:t>
      </w:r>
      <w:r>
        <w:t>допущен</w:t>
      </w:r>
      <w:r>
        <w:rPr>
          <w:spacing w:val="-10"/>
        </w:rPr>
        <w:t xml:space="preserve"> </w:t>
      </w:r>
      <w:r>
        <w:t>хотя</w:t>
      </w:r>
      <w:r>
        <w:rPr>
          <w:spacing w:val="-8"/>
        </w:rPr>
        <w:t xml:space="preserve"> </w:t>
      </w:r>
      <w:r>
        <w:t>бы</w:t>
      </w:r>
      <w:r>
        <w:rPr>
          <w:spacing w:val="-12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участник;</w:t>
      </w:r>
    </w:p>
    <w:p w14:paraId="4CEF34E6" w14:textId="77777777" w:rsidR="00892D31" w:rsidRDefault="00AF4AEE">
      <w:pPr>
        <w:pStyle w:val="a3"/>
        <w:spacing w:line="237" w:lineRule="exact"/>
      </w:pPr>
      <w:r>
        <w:t>получения</w:t>
      </w:r>
      <w:r>
        <w:rPr>
          <w:spacing w:val="-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организатора</w:t>
      </w:r>
      <w:r>
        <w:rPr>
          <w:spacing w:val="-13"/>
        </w:rPr>
        <w:t xml:space="preserve"> </w:t>
      </w:r>
      <w:r>
        <w:t>торгов</w:t>
      </w:r>
      <w:r>
        <w:rPr>
          <w:spacing w:val="3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последнего</w:t>
      </w:r>
      <w:r>
        <w:rPr>
          <w:spacing w:val="-12"/>
        </w:rPr>
        <w:t xml:space="preserve"> </w:t>
      </w:r>
      <w:r>
        <w:t>периода</w:t>
      </w:r>
      <w:r>
        <w:rPr>
          <w:spacing w:val="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торгов</w:t>
      </w:r>
      <w:r>
        <w:rPr>
          <w:spacing w:val="-4"/>
        </w:rPr>
        <w:t xml:space="preserve"> </w:t>
      </w:r>
      <w:r>
        <w:t>или</w:t>
      </w:r>
      <w:r>
        <w:rPr>
          <w:spacing w:val="-2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завершении</w:t>
      </w:r>
    </w:p>
    <w:p w14:paraId="0FCD280F" w14:textId="77777777" w:rsidR="00892D31" w:rsidRDefault="00AF4AEE">
      <w:pPr>
        <w:pStyle w:val="a3"/>
        <w:spacing w:before="2" w:line="242" w:lineRule="auto"/>
        <w:ind w:right="102"/>
        <w:jc w:val="both"/>
      </w:pPr>
      <w:r>
        <w:t>торгов вследствие поступления электронного сообщения, указанного в абзаце шестом пункта 6.1.3 Порядка,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№ 495)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торгах</w:t>
      </w:r>
      <w:r>
        <w:rPr>
          <w:spacing w:val="-1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допущен</w:t>
      </w:r>
      <w:r>
        <w:rPr>
          <w:spacing w:val="-10"/>
        </w:rPr>
        <w:t xml:space="preserve"> </w:t>
      </w:r>
      <w:r>
        <w:t>ни</w:t>
      </w:r>
      <w:r>
        <w:rPr>
          <w:spacing w:val="-10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заявитель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торгах;</w:t>
      </w:r>
    </w:p>
    <w:p w14:paraId="6579F22C" w14:textId="77777777" w:rsidR="00642754" w:rsidRDefault="00AF4AEE" w:rsidP="00642754">
      <w:pPr>
        <w:pStyle w:val="a3"/>
        <w:spacing w:line="242" w:lineRule="auto"/>
        <w:ind w:right="132"/>
        <w:jc w:val="both"/>
      </w:pPr>
      <w:r>
        <w:t>окончания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 xml:space="preserve">электронного сообщения, указанного в абзаце шестом пункта 6.1.3 Порядка, утвержденного </w:t>
      </w:r>
      <w:r>
        <w:rPr>
          <w:spacing w:val="11"/>
        </w:rPr>
        <w:t xml:space="preserve">Приказом </w:t>
      </w:r>
      <w:r>
        <w:t>№</w:t>
      </w:r>
      <w:r>
        <w:rPr>
          <w:spacing w:val="1"/>
        </w:rPr>
        <w:t xml:space="preserve"> </w:t>
      </w:r>
      <w:r>
        <w:t>495,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отсутствии</w:t>
      </w:r>
      <w:r>
        <w:rPr>
          <w:spacing w:val="-11"/>
        </w:rPr>
        <w:t xml:space="preserve"> </w:t>
      </w:r>
      <w:r>
        <w:t>заявок</w:t>
      </w:r>
      <w:r>
        <w:rPr>
          <w:spacing w:val="-1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торгах.</w:t>
      </w:r>
    </w:p>
    <w:p w14:paraId="60C469A3" w14:textId="77507A8A" w:rsidR="00892D31" w:rsidRDefault="00AF4AEE" w:rsidP="00642754">
      <w:pPr>
        <w:pStyle w:val="a3"/>
        <w:spacing w:line="242" w:lineRule="auto"/>
        <w:ind w:right="132"/>
        <w:jc w:val="both"/>
      </w:pPr>
      <w:r>
        <w:t>Организатор</w:t>
      </w:r>
      <w:r>
        <w:rPr>
          <w:spacing w:val="75"/>
        </w:rPr>
        <w:t xml:space="preserve"> </w:t>
      </w:r>
      <w:r>
        <w:t>торгов</w:t>
      </w:r>
      <w:r>
        <w:rPr>
          <w:spacing w:val="63"/>
        </w:rPr>
        <w:t xml:space="preserve"> </w:t>
      </w:r>
      <w:r>
        <w:t>рассматривает,</w:t>
      </w:r>
      <w:r>
        <w:rPr>
          <w:spacing w:val="71"/>
        </w:rPr>
        <w:t xml:space="preserve"> </w:t>
      </w:r>
      <w:r>
        <w:t>подписывает</w:t>
      </w:r>
      <w:r>
        <w:rPr>
          <w:spacing w:val="96"/>
        </w:rPr>
        <w:t xml:space="preserve"> </w:t>
      </w:r>
      <w:r>
        <w:t>квалифицированной</w:t>
      </w:r>
      <w:r>
        <w:rPr>
          <w:spacing w:val="64"/>
        </w:rPr>
        <w:t xml:space="preserve"> </w:t>
      </w:r>
      <w:r>
        <w:t>электронной</w:t>
      </w:r>
      <w:r>
        <w:rPr>
          <w:spacing w:val="65"/>
        </w:rPr>
        <w:t xml:space="preserve"> </w:t>
      </w:r>
      <w:r>
        <w:t>подписью</w:t>
      </w:r>
      <w:r>
        <w:rPr>
          <w:spacing w:val="51"/>
        </w:rPr>
        <w:t xml:space="preserve"> </w:t>
      </w:r>
      <w:r>
        <w:t>и</w:t>
      </w:r>
    </w:p>
    <w:p w14:paraId="6A156A7A" w14:textId="77777777" w:rsidR="00892D31" w:rsidRDefault="00AF4AEE">
      <w:pPr>
        <w:pStyle w:val="a3"/>
        <w:spacing w:before="1" w:line="242" w:lineRule="auto"/>
        <w:ind w:right="145"/>
        <w:jc w:val="both"/>
      </w:pPr>
      <w:r>
        <w:t xml:space="preserve">направляет оператору электронной площадки поступившие протокол о результатах проведения торгов </w:t>
      </w:r>
      <w:r>
        <w:rPr>
          <w:spacing w:val="12"/>
        </w:rPr>
        <w:t>или</w:t>
      </w:r>
      <w:r>
        <w:rPr>
          <w:spacing w:val="13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признании</w:t>
      </w:r>
      <w:r>
        <w:rPr>
          <w:spacing w:val="-10"/>
        </w:rPr>
        <w:t xml:space="preserve"> </w:t>
      </w:r>
      <w:r>
        <w:t>торгов</w:t>
      </w:r>
      <w:r>
        <w:rPr>
          <w:spacing w:val="-12"/>
        </w:rPr>
        <w:t xml:space="preserve"> </w:t>
      </w:r>
      <w:r>
        <w:t>несостоявшимися:</w:t>
      </w:r>
    </w:p>
    <w:p w14:paraId="52A2C979" w14:textId="087B2F2E" w:rsidR="00892D31" w:rsidRDefault="00AF4AEE">
      <w:pPr>
        <w:pStyle w:val="a6"/>
        <w:numPr>
          <w:ilvl w:val="0"/>
          <w:numId w:val="1"/>
        </w:numPr>
        <w:tabs>
          <w:tab w:val="left" w:pos="297"/>
        </w:tabs>
        <w:spacing w:line="242" w:lineRule="auto"/>
        <w:ind w:right="134" w:firstLine="0"/>
        <w:jc w:val="both"/>
      </w:pPr>
      <w:r>
        <w:t xml:space="preserve">в случае проведения торгов с использованием открытой формы представления предложений о </w:t>
      </w:r>
      <w:r>
        <w:rPr>
          <w:spacing w:val="11"/>
        </w:rPr>
        <w:t xml:space="preserve">цене </w:t>
      </w:r>
      <w:r>
        <w:t>- не</w:t>
      </w:r>
      <w:r>
        <w:rPr>
          <w:spacing w:val="1"/>
        </w:rPr>
        <w:t xml:space="preserve"> </w:t>
      </w:r>
      <w:r>
        <w:t xml:space="preserve">позднее одного часа после получения от оператора электронной </w:t>
      </w:r>
      <w:r>
        <w:rPr>
          <w:spacing w:val="12"/>
        </w:rPr>
        <w:t xml:space="preserve">площадки </w:t>
      </w:r>
      <w:r>
        <w:rPr>
          <w:spacing w:val="11"/>
        </w:rPr>
        <w:t xml:space="preserve">соответствующих </w:t>
      </w:r>
      <w:r>
        <w:rPr>
          <w:spacing w:val="12"/>
        </w:rPr>
        <w:t>проектов</w:t>
      </w:r>
      <w:r>
        <w:rPr>
          <w:spacing w:val="13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решения;</w:t>
      </w:r>
    </w:p>
    <w:p w14:paraId="4A180A29" w14:textId="78CDAAE2" w:rsidR="00892D31" w:rsidRDefault="00AF4AEE">
      <w:pPr>
        <w:pStyle w:val="a6"/>
        <w:numPr>
          <w:ilvl w:val="0"/>
          <w:numId w:val="1"/>
        </w:numPr>
        <w:tabs>
          <w:tab w:val="left" w:pos="297"/>
        </w:tabs>
        <w:spacing w:before="3" w:line="235" w:lineRule="auto"/>
        <w:ind w:right="134" w:firstLine="0"/>
        <w:jc w:val="both"/>
      </w:pPr>
      <w:r>
        <w:t>в случае проведения торгов с использованием закрытой формы представления пр</w:t>
      </w:r>
      <w:r>
        <w:rPr>
          <w:spacing w:val="10"/>
        </w:rPr>
        <w:t xml:space="preserve">едложений </w:t>
      </w:r>
      <w:r>
        <w:t xml:space="preserve">о </w:t>
      </w:r>
      <w:r>
        <w:rPr>
          <w:spacing w:val="11"/>
        </w:rPr>
        <w:t xml:space="preserve">цене </w:t>
      </w:r>
      <w:r>
        <w:t>- не</w:t>
      </w:r>
      <w:r>
        <w:rPr>
          <w:spacing w:val="1"/>
        </w:rPr>
        <w:t xml:space="preserve"> </w:t>
      </w:r>
      <w:r>
        <w:t xml:space="preserve">позднее дня получения от оператора электронной площадки соответствующих </w:t>
      </w:r>
      <w:r>
        <w:rPr>
          <w:spacing w:val="12"/>
        </w:rPr>
        <w:t>проектов протокола или</w:t>
      </w:r>
      <w:r>
        <w:rPr>
          <w:spacing w:val="13"/>
        </w:rPr>
        <w:t xml:space="preserve"> </w:t>
      </w:r>
      <w:r>
        <w:t>решения;</w:t>
      </w:r>
    </w:p>
    <w:p w14:paraId="174AB39E" w14:textId="0521A2A1" w:rsidR="00892D31" w:rsidRDefault="00AF4AEE">
      <w:pPr>
        <w:pStyle w:val="a6"/>
        <w:numPr>
          <w:ilvl w:val="0"/>
          <w:numId w:val="1"/>
        </w:numPr>
        <w:tabs>
          <w:tab w:val="left" w:pos="297"/>
        </w:tabs>
        <w:spacing w:before="3" w:line="242" w:lineRule="auto"/>
        <w:ind w:right="131" w:firstLine="0"/>
        <w:jc w:val="both"/>
      </w:pPr>
      <w:r>
        <w:t xml:space="preserve">в случае проведения торгов в форме публичного предложения - не позднее </w:t>
      </w:r>
      <w:r>
        <w:rPr>
          <w:spacing w:val="10"/>
        </w:rPr>
        <w:t xml:space="preserve">одного </w:t>
      </w:r>
      <w:r>
        <w:rPr>
          <w:spacing w:val="11"/>
        </w:rPr>
        <w:t xml:space="preserve">рабочего дня </w:t>
      </w:r>
      <w:r>
        <w:rPr>
          <w:spacing w:val="12"/>
        </w:rPr>
        <w:t>после</w:t>
      </w:r>
      <w:r>
        <w:rPr>
          <w:spacing w:val="13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от оператора</w:t>
      </w:r>
      <w:r>
        <w:rPr>
          <w:spacing w:val="-1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проектов</w:t>
      </w:r>
      <w:r>
        <w:rPr>
          <w:spacing w:val="-8"/>
        </w:rPr>
        <w:t xml:space="preserve"> </w:t>
      </w:r>
      <w:r>
        <w:t>протокола</w:t>
      </w:r>
      <w:r>
        <w:rPr>
          <w:spacing w:val="-1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решения.</w:t>
      </w:r>
    </w:p>
    <w:p w14:paraId="20A77F8F" w14:textId="77777777" w:rsidR="00642754" w:rsidRDefault="00AF4AEE" w:rsidP="00642754">
      <w:pPr>
        <w:pStyle w:val="a3"/>
        <w:spacing w:line="242" w:lineRule="auto"/>
        <w:ind w:right="134"/>
        <w:jc w:val="both"/>
      </w:pPr>
      <w:r>
        <w:t>Протокол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несостоявшимися,</w:t>
      </w:r>
      <w:r>
        <w:rPr>
          <w:spacing w:val="1"/>
        </w:rPr>
        <w:t xml:space="preserve"> </w:t>
      </w:r>
      <w:r>
        <w:t xml:space="preserve">предусмотренные настоящим пунктом, размещаются оператором электронной площадки на </w:t>
      </w:r>
      <w:r>
        <w:rPr>
          <w:spacing w:val="11"/>
        </w:rPr>
        <w:t>электронной</w:t>
      </w:r>
      <w:r>
        <w:rPr>
          <w:spacing w:val="12"/>
        </w:rPr>
        <w:t xml:space="preserve"> </w:t>
      </w:r>
      <w:r>
        <w:t>площадке.</w:t>
      </w:r>
    </w:p>
    <w:p w14:paraId="15328AC4" w14:textId="4A5F1093" w:rsidR="00642754" w:rsidRDefault="00AF4AEE" w:rsidP="00642754">
      <w:pPr>
        <w:pStyle w:val="a3"/>
        <w:spacing w:line="242" w:lineRule="auto"/>
        <w:ind w:right="134"/>
        <w:jc w:val="both"/>
      </w:pPr>
      <w:r>
        <w:t>Не позднее тридцати минут после размещения на электронной площадке указанных протокола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решения организатор торгов посредством программно-аппаратных средств сайта направляет такие протокол</w:t>
      </w:r>
      <w:r>
        <w:rPr>
          <w:spacing w:val="-52"/>
        </w:rPr>
        <w:t xml:space="preserve"> </w:t>
      </w:r>
      <w:r>
        <w:t xml:space="preserve">или решение в форме электронного сообщения всем участникам торгов, в том числе на адрес </w:t>
      </w:r>
      <w:proofErr w:type="gramStart"/>
      <w:r>
        <w:rPr>
          <w:spacing w:val="12"/>
        </w:rPr>
        <w:t>электро</w:t>
      </w:r>
      <w:r w:rsidR="00642754">
        <w:t>нно</w:t>
      </w:r>
      <w:r>
        <w:t>й</w:t>
      </w:r>
      <w:r>
        <w:rPr>
          <w:spacing w:val="-52"/>
        </w:rPr>
        <w:t xml:space="preserve"> </w:t>
      </w:r>
      <w:r w:rsidR="00642754">
        <w:rPr>
          <w:spacing w:val="-52"/>
        </w:rPr>
        <w:t xml:space="preserve"> </w:t>
      </w:r>
      <w:r>
        <w:t>почты</w:t>
      </w:r>
      <w:proofErr w:type="gramEnd"/>
      <w:r>
        <w:t>,</w:t>
      </w:r>
      <w:r>
        <w:rPr>
          <w:spacing w:val="-7"/>
        </w:rPr>
        <w:t xml:space="preserve"> </w:t>
      </w:r>
      <w:r>
        <w:t>указанный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заявке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торгах.</w:t>
      </w:r>
    </w:p>
    <w:p w14:paraId="2248325F" w14:textId="0507BEE2" w:rsidR="00892D31" w:rsidRDefault="00AF4AEE" w:rsidP="00642754">
      <w:pPr>
        <w:pStyle w:val="a3"/>
        <w:spacing w:line="242" w:lineRule="auto"/>
        <w:ind w:right="134"/>
        <w:jc w:val="both"/>
      </w:pP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со</w:t>
      </w:r>
      <w:r>
        <w:rPr>
          <w:spacing w:val="1"/>
        </w:rPr>
        <w:t xml:space="preserve"> </w:t>
      </w:r>
      <w:r>
        <w:t>дня заключения договора</w:t>
      </w:r>
      <w:r>
        <w:rPr>
          <w:spacing w:val="1"/>
        </w:rPr>
        <w:t xml:space="preserve"> </w:t>
      </w:r>
      <w:r>
        <w:t>купли -продажи</w:t>
      </w:r>
      <w:r>
        <w:rPr>
          <w:spacing w:val="1"/>
        </w:rPr>
        <w:t xml:space="preserve"> </w:t>
      </w:r>
      <w:r>
        <w:t xml:space="preserve">направляет оператору электронной площадки в форме электронного сообщения </w:t>
      </w:r>
      <w:r>
        <w:rPr>
          <w:spacing w:val="12"/>
        </w:rPr>
        <w:t xml:space="preserve">сведения </w:t>
      </w:r>
      <w:r>
        <w:t>о</w:t>
      </w:r>
      <w:r>
        <w:rPr>
          <w:spacing w:val="1"/>
        </w:rPr>
        <w:t xml:space="preserve"> </w:t>
      </w:r>
      <w:r>
        <w:rPr>
          <w:spacing w:val="11"/>
        </w:rPr>
        <w:t>заключении</w:t>
      </w:r>
      <w:r>
        <w:rPr>
          <w:spacing w:val="12"/>
        </w:rPr>
        <w:t xml:space="preserve"> </w:t>
      </w:r>
      <w:r>
        <w:t>договора купли-продажи имущества или предприятия должника (дата заключения договора с победителем</w:t>
      </w:r>
      <w:r>
        <w:rPr>
          <w:spacing w:val="1"/>
        </w:rPr>
        <w:t xml:space="preserve"> </w:t>
      </w:r>
      <w:r>
        <w:t>торгов или сведения об отказе или уклонении победителя торгов от заключения договора, дата 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приобретено</w:t>
      </w:r>
      <w:r>
        <w:rPr>
          <w:spacing w:val="1"/>
        </w:rPr>
        <w:t xml:space="preserve"> </w:t>
      </w:r>
      <w:r>
        <w:t>покупателем).</w:t>
      </w:r>
    </w:p>
    <w:p w14:paraId="3822C9B8" w14:textId="77777777" w:rsidR="00642754" w:rsidRDefault="00AF4AEE" w:rsidP="00642754">
      <w:pPr>
        <w:pStyle w:val="a3"/>
        <w:spacing w:line="242" w:lineRule="auto"/>
        <w:ind w:right="145" w:firstLine="360"/>
        <w:jc w:val="both"/>
      </w:pPr>
      <w:r>
        <w:t xml:space="preserve">Суммы внесенных заявителями задатков возвращаются всем заявителям, за исключением </w:t>
      </w:r>
      <w:r>
        <w:rPr>
          <w:spacing w:val="11"/>
        </w:rPr>
        <w:t>победителя</w:t>
      </w:r>
      <w:r>
        <w:rPr>
          <w:spacing w:val="12"/>
        </w:rPr>
        <w:t xml:space="preserve"> </w:t>
      </w:r>
      <w:r>
        <w:t>торгов, в течение пяти рабочих дней со дня подписания (утверждения) протокола о результатах проведения</w:t>
      </w:r>
      <w:r>
        <w:rPr>
          <w:spacing w:val="1"/>
        </w:rPr>
        <w:t xml:space="preserve"> </w:t>
      </w:r>
      <w:r>
        <w:t>торгов.</w:t>
      </w:r>
    </w:p>
    <w:p w14:paraId="7BEEAF79" w14:textId="0B362B2B" w:rsidR="00892D31" w:rsidRDefault="00AF4AEE" w:rsidP="00642754">
      <w:pPr>
        <w:pStyle w:val="a3"/>
        <w:spacing w:line="242" w:lineRule="auto"/>
        <w:ind w:right="145" w:firstLine="36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 xml:space="preserve">рабочих дней со дня подписания </w:t>
      </w:r>
      <w:r w:rsidR="00642754">
        <w:t>(утверждения) протокола о резул</w:t>
      </w:r>
      <w:r>
        <w:t>ьтатах</w:t>
      </w:r>
      <w:r>
        <w:rPr>
          <w:spacing w:val="1"/>
        </w:rPr>
        <w:t xml:space="preserve"> </w:t>
      </w:r>
      <w:r>
        <w:t>проведения торгов или принятия решения о признании торгов несостоявшимися организатор торгов обязан</w:t>
      </w:r>
      <w:r>
        <w:rPr>
          <w:spacing w:val="1"/>
        </w:rPr>
        <w:t xml:space="preserve"> </w:t>
      </w:r>
      <w:r>
        <w:t xml:space="preserve">опубликовать сообщение о результатах проведения торгов в средствах массовой информации и на </w:t>
      </w:r>
      <w:r>
        <w:rPr>
          <w:spacing w:val="10"/>
        </w:rPr>
        <w:t xml:space="preserve">сайтах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«Интернет»,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2.6.</w:t>
      </w:r>
      <w:r>
        <w:rPr>
          <w:spacing w:val="-6"/>
        </w:rPr>
        <w:t xml:space="preserve"> </w:t>
      </w:r>
      <w:r>
        <w:t>настоящего</w:t>
      </w:r>
      <w:r>
        <w:rPr>
          <w:spacing w:val="-17"/>
        </w:rPr>
        <w:t xml:space="preserve"> </w:t>
      </w:r>
      <w:r>
        <w:t>Положения.</w:t>
      </w:r>
    </w:p>
    <w:p w14:paraId="2C698F95" w14:textId="7F5AB7AD" w:rsidR="00892D31" w:rsidRDefault="00AF4AEE" w:rsidP="00CA28DB">
      <w:pPr>
        <w:pStyle w:val="a3"/>
        <w:spacing w:before="2" w:line="242" w:lineRule="auto"/>
        <w:ind w:right="138" w:firstLine="360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признаны</w:t>
      </w:r>
      <w:r>
        <w:rPr>
          <w:spacing w:val="1"/>
        </w:rPr>
        <w:t xml:space="preserve"> </w:t>
      </w:r>
      <w:r>
        <w:t>состоявшимися,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 информационном сообщении должны быть</w:t>
      </w:r>
      <w:r>
        <w:rPr>
          <w:spacing w:val="1"/>
        </w:rPr>
        <w:t xml:space="preserve"> </w:t>
      </w:r>
      <w:r>
        <w:t>указаны</w:t>
      </w:r>
      <w:r>
        <w:rPr>
          <w:spacing w:val="27"/>
        </w:rPr>
        <w:t xml:space="preserve"> </w:t>
      </w:r>
      <w:r>
        <w:t>сведения</w:t>
      </w:r>
      <w:r>
        <w:rPr>
          <w:spacing w:val="30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победителе</w:t>
      </w:r>
      <w:r>
        <w:rPr>
          <w:spacing w:val="34"/>
        </w:rPr>
        <w:t xml:space="preserve"> </w:t>
      </w:r>
      <w:r>
        <w:t>торгов,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16"/>
        </w:rPr>
        <w:t xml:space="preserve"> </w:t>
      </w:r>
      <w:r>
        <w:t>сведения</w:t>
      </w:r>
      <w:r>
        <w:rPr>
          <w:spacing w:val="13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наличии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отсутствии</w:t>
      </w:r>
      <w:r w:rsidR="00CA28DB"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Должнику,</w:t>
      </w:r>
      <w:r>
        <w:rPr>
          <w:spacing w:val="1"/>
        </w:rPr>
        <w:t xml:space="preserve"> </w:t>
      </w:r>
      <w:r>
        <w:t>кредиторам,</w:t>
      </w:r>
      <w:r>
        <w:rPr>
          <w:spacing w:val="1"/>
        </w:rPr>
        <w:t xml:space="preserve"> </w:t>
      </w:r>
      <w:r>
        <w:t>Конкурсному</w:t>
      </w:r>
      <w:r>
        <w:rPr>
          <w:spacing w:val="1"/>
        </w:rPr>
        <w:t xml:space="preserve"> </w:t>
      </w:r>
      <w:r>
        <w:lastRenderedPageBreak/>
        <w:t xml:space="preserve">управляющему и о характере этой заинтересованности, сведения об участии в капитале победителя </w:t>
      </w:r>
      <w:r>
        <w:rPr>
          <w:spacing w:val="11"/>
        </w:rPr>
        <w:t>торгов</w:t>
      </w:r>
      <w:r>
        <w:rPr>
          <w:spacing w:val="12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управляющего,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 арбитражных</w:t>
      </w:r>
      <w:r>
        <w:rPr>
          <w:spacing w:val="1"/>
        </w:rPr>
        <w:t xml:space="preserve"> </w:t>
      </w:r>
      <w:r>
        <w:t>управляющих,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Конкурсный</w:t>
      </w:r>
      <w:r>
        <w:rPr>
          <w:spacing w:val="1"/>
        </w:rPr>
        <w:t xml:space="preserve"> </w:t>
      </w:r>
      <w:r>
        <w:t>управляющий,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победителем</w:t>
      </w:r>
      <w:r>
        <w:rPr>
          <w:spacing w:val="-3"/>
        </w:rPr>
        <w:t xml:space="preserve"> </w:t>
      </w:r>
      <w:r>
        <w:t>цене.</w:t>
      </w:r>
    </w:p>
    <w:p w14:paraId="68B6222A" w14:textId="77777777" w:rsidR="00892D31" w:rsidRDefault="00AF4AEE">
      <w:pPr>
        <w:pStyle w:val="a3"/>
        <w:spacing w:before="7" w:line="242" w:lineRule="auto"/>
        <w:ind w:right="114" w:firstLine="360"/>
        <w:jc w:val="both"/>
      </w:pPr>
      <w:r>
        <w:t xml:space="preserve">В случае отказа или уклонения победителя торгов от подписания договора </w:t>
      </w:r>
      <w:r>
        <w:rPr>
          <w:spacing w:val="10"/>
        </w:rPr>
        <w:t xml:space="preserve">купли </w:t>
      </w:r>
      <w:r>
        <w:rPr>
          <w:spacing w:val="9"/>
        </w:rPr>
        <w:t xml:space="preserve">-продажи </w:t>
      </w:r>
      <w:r>
        <w:t xml:space="preserve">в </w:t>
      </w:r>
      <w:r>
        <w:rPr>
          <w:spacing w:val="13"/>
        </w:rPr>
        <w:t>течение</w:t>
      </w:r>
      <w:r>
        <w:rPr>
          <w:spacing w:val="14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дней со</w:t>
      </w:r>
      <w:r>
        <w:rPr>
          <w:spacing w:val="1"/>
        </w:rPr>
        <w:t xml:space="preserve"> </w:t>
      </w:r>
      <w:r>
        <w:t>дня получения предложения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 такого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возвращается,</w:t>
      </w:r>
      <w:r>
        <w:rPr>
          <w:spacing w:val="1"/>
        </w:rPr>
        <w:t xml:space="preserve"> </w:t>
      </w:r>
      <w:r>
        <w:t>и организатор</w:t>
      </w:r>
      <w:r>
        <w:rPr>
          <w:spacing w:val="1"/>
        </w:rPr>
        <w:t xml:space="preserve"> </w:t>
      </w:r>
      <w:r>
        <w:t>торгов 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 -</w:t>
      </w:r>
      <w:r>
        <w:rPr>
          <w:spacing w:val="1"/>
        </w:rPr>
        <w:t xml:space="preserve"> </w:t>
      </w:r>
      <w:r>
        <w:t>продажи участнику торгов, предложившему наиболее высокую цену имущества Должника по сравнению с</w:t>
      </w:r>
      <w:r>
        <w:rPr>
          <w:spacing w:val="1"/>
        </w:rPr>
        <w:t xml:space="preserve"> </w:t>
      </w:r>
      <w:r>
        <w:t>ценой,</w:t>
      </w:r>
      <w:r>
        <w:rPr>
          <w:spacing w:val="-6"/>
        </w:rPr>
        <w:t xml:space="preserve"> </w:t>
      </w:r>
      <w:r>
        <w:t>предложенной</w:t>
      </w:r>
      <w:r>
        <w:rPr>
          <w:spacing w:val="-9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торгов,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победителя</w:t>
      </w:r>
      <w:r>
        <w:rPr>
          <w:spacing w:val="-8"/>
        </w:rPr>
        <w:t xml:space="preserve"> </w:t>
      </w:r>
      <w:r>
        <w:t>торгов.</w:t>
      </w:r>
    </w:p>
    <w:p w14:paraId="2E4999B3" w14:textId="570B8D06" w:rsidR="00892D31" w:rsidRDefault="00AF4AEE">
      <w:pPr>
        <w:pStyle w:val="a3"/>
        <w:ind w:right="124" w:firstLine="360"/>
        <w:jc w:val="both"/>
      </w:pPr>
      <w:r>
        <w:t xml:space="preserve">В случае, если открытые торги признаны несостоявшимися и договор </w:t>
      </w:r>
      <w:r>
        <w:rPr>
          <w:spacing w:val="10"/>
        </w:rPr>
        <w:t xml:space="preserve">купли </w:t>
      </w:r>
      <w:r>
        <w:rPr>
          <w:spacing w:val="9"/>
        </w:rPr>
        <w:t xml:space="preserve">-продажи </w:t>
      </w:r>
      <w:r>
        <w:t xml:space="preserve">не </w:t>
      </w:r>
      <w:r>
        <w:rPr>
          <w:spacing w:val="12"/>
        </w:rPr>
        <w:t xml:space="preserve">заключен </w:t>
      </w:r>
      <w:r>
        <w:t>с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торгов,</w:t>
      </w:r>
      <w:r w:rsidR="00CF41E2">
        <w:t xml:space="preserve"> либо с лицом имеющим преимущественное право покупки,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дней 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несостоявшимися,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единственным участником торгов и для</w:t>
      </w:r>
      <w:r>
        <w:rPr>
          <w:spacing w:val="1"/>
        </w:rPr>
        <w:t xml:space="preserve"> </w:t>
      </w:r>
      <w:r>
        <w:t>заключения договора купли-продажи по результатам торгов, составляет и передает оператору 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протокол о признании открытых торгов несостоявшимися с указанием основания признания</w:t>
      </w:r>
      <w:r>
        <w:rPr>
          <w:spacing w:val="1"/>
        </w:rPr>
        <w:t xml:space="preserve"> </w:t>
      </w:r>
      <w:r>
        <w:t>торгов</w:t>
      </w:r>
      <w:r>
        <w:rPr>
          <w:spacing w:val="-12"/>
        </w:rPr>
        <w:t xml:space="preserve"> </w:t>
      </w:r>
      <w:r>
        <w:t>несостоявшимися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размещения</w:t>
      </w:r>
      <w:r>
        <w:rPr>
          <w:spacing w:val="-2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площадке.</w:t>
      </w:r>
    </w:p>
    <w:p w14:paraId="589A25D8" w14:textId="0A168FBB" w:rsidR="00892D31" w:rsidRDefault="00AF4AEE">
      <w:pPr>
        <w:pStyle w:val="a3"/>
        <w:spacing w:before="2" w:line="237" w:lineRule="auto"/>
        <w:ind w:right="119" w:firstLine="360"/>
        <w:jc w:val="both"/>
      </w:pPr>
      <w:r>
        <w:t xml:space="preserve">В случае признания торгов несостоявшимися и </w:t>
      </w:r>
      <w:r w:rsidR="008935E0">
        <w:t>не заключения</w:t>
      </w:r>
      <w:r>
        <w:t xml:space="preserve"> договора купли-продажи с единственным</w:t>
      </w:r>
      <w:r>
        <w:rPr>
          <w:spacing w:val="1"/>
        </w:rPr>
        <w:t xml:space="preserve"> </w:t>
      </w:r>
      <w:r>
        <w:t xml:space="preserve">участником торгов, </w:t>
      </w:r>
      <w:r w:rsidR="008935E0">
        <w:t>не заключения</w:t>
      </w:r>
      <w:r>
        <w:t xml:space="preserve"> договора купли-продажи предприятия по </w:t>
      </w:r>
      <w:r>
        <w:rPr>
          <w:spacing w:val="11"/>
        </w:rPr>
        <w:t>результатам</w:t>
      </w:r>
      <w:r>
        <w:rPr>
          <w:spacing w:val="12"/>
        </w:rPr>
        <w:t xml:space="preserve"> </w:t>
      </w:r>
      <w:r>
        <w:t>торгов</w:t>
      </w:r>
      <w:r w:rsidR="00CF41E2">
        <w:t>, а также в случае</w:t>
      </w:r>
      <w:r>
        <w:t xml:space="preserve"> </w:t>
      </w:r>
      <w:r w:rsidR="00CF41E2">
        <w:t xml:space="preserve">не заключения договора купли-продажи с лицом, имеющим преимущественное право покупки, </w:t>
      </w:r>
      <w:r>
        <w:t>проводятся повторные торги в порядке, установленном настоящим Положением и Приказом № 495 с</w:t>
      </w:r>
      <w:r>
        <w:rPr>
          <w:spacing w:val="1"/>
        </w:rPr>
        <w:t xml:space="preserve"> </w:t>
      </w:r>
      <w:r>
        <w:t>учетом</w:t>
      </w:r>
      <w:r>
        <w:rPr>
          <w:spacing w:val="-17"/>
        </w:rPr>
        <w:t xml:space="preserve"> </w:t>
      </w:r>
      <w:r>
        <w:t>положений</w:t>
      </w:r>
      <w:r>
        <w:rPr>
          <w:spacing w:val="-10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ст.</w:t>
      </w:r>
      <w:r>
        <w:rPr>
          <w:spacing w:val="-20"/>
        </w:rPr>
        <w:t xml:space="preserve"> </w:t>
      </w:r>
      <w:r>
        <w:t>110</w:t>
      </w:r>
      <w:r>
        <w:rPr>
          <w:spacing w:val="-17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«О</w:t>
      </w:r>
      <w:r>
        <w:rPr>
          <w:spacing w:val="-22"/>
        </w:rPr>
        <w:t xml:space="preserve"> </w:t>
      </w:r>
      <w:r>
        <w:t>несостоятельности</w:t>
      </w:r>
      <w:r>
        <w:rPr>
          <w:spacing w:val="-9"/>
        </w:rPr>
        <w:t xml:space="preserve"> </w:t>
      </w:r>
      <w:r>
        <w:t>(банкротстве)».</w:t>
      </w:r>
    </w:p>
    <w:p w14:paraId="690B4FA7" w14:textId="668F94B6" w:rsidR="008935E0" w:rsidRDefault="00AF4AEE" w:rsidP="008935E0">
      <w:pPr>
        <w:pStyle w:val="a3"/>
        <w:spacing w:before="1" w:line="242" w:lineRule="auto"/>
        <w:ind w:right="137" w:firstLine="360"/>
        <w:jc w:val="both"/>
      </w:pPr>
      <w:r>
        <w:t xml:space="preserve">При этом начальная цена продажи имущества Должника на повторных торгах устанавливается на </w:t>
      </w:r>
      <w:r>
        <w:rPr>
          <w:spacing w:val="9"/>
        </w:rPr>
        <w:t>10%</w:t>
      </w:r>
      <w:r>
        <w:rPr>
          <w:spacing w:val="10"/>
        </w:rPr>
        <w:t xml:space="preserve"> </w:t>
      </w:r>
      <w:r>
        <w:t>(Десять</w:t>
      </w:r>
      <w:r>
        <w:rPr>
          <w:spacing w:val="1"/>
        </w:rPr>
        <w:t xml:space="preserve"> </w:t>
      </w:r>
      <w:r>
        <w:t>процентов)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-18"/>
        </w:rPr>
        <w:t xml:space="preserve"> </w:t>
      </w:r>
      <w:r w:rsidR="00727D8A">
        <w:t>торгах.</w:t>
      </w:r>
    </w:p>
    <w:p w14:paraId="2D490826" w14:textId="77777777" w:rsidR="00727D8A" w:rsidRDefault="00727D8A" w:rsidP="008935E0">
      <w:pPr>
        <w:pStyle w:val="a3"/>
        <w:spacing w:before="1" w:line="242" w:lineRule="auto"/>
        <w:ind w:right="137" w:firstLine="360"/>
        <w:jc w:val="both"/>
      </w:pPr>
    </w:p>
    <w:p w14:paraId="49AED880" w14:textId="6C5ABDBD" w:rsidR="00CF41E2" w:rsidRDefault="00CF41E2" w:rsidP="00CF41E2">
      <w:pPr>
        <w:pStyle w:val="ConsPlusNormal"/>
        <w:spacing w:line="276" w:lineRule="auto"/>
        <w:ind w:firstLine="3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2.11. </w:t>
      </w:r>
      <w:r w:rsidR="00642754" w:rsidRPr="00A345EB">
        <w:rPr>
          <w:rFonts w:ascii="Times New Roman" w:hAnsi="Times New Roman" w:cs="Times New Roman"/>
          <w:b/>
          <w:sz w:val="22"/>
          <w:szCs w:val="22"/>
        </w:rPr>
        <w:t>Торги посредством публичного предложения.</w:t>
      </w:r>
    </w:p>
    <w:p w14:paraId="33A484E1" w14:textId="639E0100" w:rsidR="00CF41E2" w:rsidRDefault="00642754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 xml:space="preserve">В случае признания повторных открытых торгов в форме аукциона по продаже имущества должника несостоявшимися, имущество Должника подлежит реализации на торгах посредством публичного предложения. </w:t>
      </w:r>
    </w:p>
    <w:p w14:paraId="3401EDB4" w14:textId="7F6D9EDB" w:rsidR="00CF41E2" w:rsidRDefault="00CF41E2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642754" w:rsidRPr="00A345EB">
        <w:rPr>
          <w:rFonts w:ascii="Times New Roman" w:hAnsi="Times New Roman" w:cs="Times New Roman"/>
          <w:sz w:val="22"/>
          <w:szCs w:val="22"/>
        </w:rPr>
        <w:t xml:space="preserve">ачальная стоимость имущества на торгах посредством публичного предложения равна стоимости имущества на открытых повторных торгах. </w:t>
      </w:r>
    </w:p>
    <w:p w14:paraId="25D3D983" w14:textId="4813A085" w:rsidR="00642754" w:rsidRPr="00CF41E2" w:rsidRDefault="00642754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 xml:space="preserve">Срок, по истечении которого происходит снижение стоимости имущества на торгах посредством публичного предложения – </w:t>
      </w:r>
      <w:r w:rsidRPr="00A345EB">
        <w:rPr>
          <w:rFonts w:ascii="Times New Roman" w:hAnsi="Times New Roman" w:cs="Times New Roman"/>
          <w:b/>
          <w:bCs/>
          <w:sz w:val="22"/>
          <w:szCs w:val="22"/>
        </w:rPr>
        <w:t>каждые 5 (пять) календарных дней</w:t>
      </w:r>
      <w:r w:rsidRPr="00A345E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FDD7CE9" w14:textId="77777777" w:rsidR="00CF41E2" w:rsidRDefault="00CF41E2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Величина снижения – 10%. </w:t>
      </w:r>
    </w:p>
    <w:p w14:paraId="772A0A8F" w14:textId="77777777" w:rsidR="00CF41E2" w:rsidRDefault="00642754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45EB">
        <w:rPr>
          <w:rFonts w:ascii="Times New Roman" w:hAnsi="Times New Roman" w:cs="Times New Roman"/>
          <w:bCs/>
          <w:sz w:val="22"/>
          <w:szCs w:val="22"/>
        </w:rPr>
        <w:t>Минимальная цена продажи имущества по итогам торгов посредством публичного предложения (</w:t>
      </w:r>
      <w:r w:rsidRPr="00A345EB">
        <w:rPr>
          <w:rFonts w:ascii="Times New Roman" w:hAnsi="Times New Roman" w:cs="Times New Roman"/>
          <w:b/>
          <w:sz w:val="22"/>
          <w:szCs w:val="22"/>
        </w:rPr>
        <w:t>максимальное снижение цены продажи, цена отсечения) – 30%</w:t>
      </w:r>
      <w:r w:rsidRPr="00A345EB">
        <w:rPr>
          <w:rFonts w:ascii="Times New Roman" w:hAnsi="Times New Roman" w:cs="Times New Roman"/>
          <w:bCs/>
          <w:sz w:val="22"/>
          <w:szCs w:val="22"/>
        </w:rPr>
        <w:t xml:space="preserve"> от начальной стоимости</w:t>
      </w:r>
      <w:r w:rsidRPr="00A345EB">
        <w:rPr>
          <w:rFonts w:ascii="Times New Roman" w:hAnsi="Times New Roman" w:cs="Times New Roman"/>
          <w:sz w:val="22"/>
          <w:szCs w:val="22"/>
        </w:rPr>
        <w:t xml:space="preserve"> имущества выставленного на торги посредством публичного предложения</w:t>
      </w:r>
      <w:r w:rsidR="00CF41E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CCA4CBF" w14:textId="77777777" w:rsidR="00CF41E2" w:rsidRDefault="00642754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45EB">
        <w:rPr>
          <w:rFonts w:ascii="Times New Roman" w:hAnsi="Times New Roman" w:cs="Times New Roman"/>
          <w:bCs/>
          <w:sz w:val="22"/>
          <w:szCs w:val="22"/>
        </w:rPr>
        <w:t>Выигравшим торги посредством публичного предложения</w:t>
      </w:r>
      <w:r w:rsidRPr="00A345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345EB">
        <w:rPr>
          <w:rFonts w:ascii="Times New Roman" w:hAnsi="Times New Roman" w:cs="Times New Roman"/>
          <w:sz w:val="22"/>
          <w:szCs w:val="22"/>
        </w:rPr>
        <w:t>признается участник (далее – победитель торгов), который представил в установленный срок проведения торгов заявку на участие в торгах, содержащую наиболее высокую цену за имущество. Со дня определения победителя открытых торгов по продаже имущества Должника посредством публичного предложения прием заявок прекращается.</w:t>
      </w:r>
    </w:p>
    <w:p w14:paraId="524E08EC" w14:textId="77777777" w:rsidR="00CF41E2" w:rsidRDefault="00642754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 xml:space="preserve">Задаток на торгах посредством публичного предложения составляет </w:t>
      </w:r>
      <w:r w:rsidRPr="00A345EB">
        <w:rPr>
          <w:rFonts w:ascii="Times New Roman" w:hAnsi="Times New Roman" w:cs="Times New Roman"/>
          <w:b/>
          <w:bCs/>
          <w:sz w:val="22"/>
          <w:szCs w:val="22"/>
        </w:rPr>
        <w:t>10% от цены каждого лота</w:t>
      </w:r>
      <w:r w:rsidRPr="00A345EB">
        <w:rPr>
          <w:rFonts w:ascii="Times New Roman" w:hAnsi="Times New Roman" w:cs="Times New Roman"/>
          <w:sz w:val="22"/>
          <w:szCs w:val="22"/>
        </w:rPr>
        <w:t xml:space="preserve"> </w:t>
      </w:r>
      <w:r w:rsidRPr="00A345EB">
        <w:rPr>
          <w:rFonts w:ascii="Times New Roman" w:hAnsi="Times New Roman" w:cs="Times New Roman"/>
          <w:b/>
          <w:bCs/>
          <w:sz w:val="22"/>
          <w:szCs w:val="22"/>
        </w:rPr>
        <w:t>на соответствующем этапе торгов</w:t>
      </w:r>
      <w:r w:rsidRPr="00A345EB">
        <w:rPr>
          <w:rFonts w:ascii="Times New Roman" w:hAnsi="Times New Roman" w:cs="Times New Roman"/>
          <w:sz w:val="22"/>
          <w:szCs w:val="22"/>
        </w:rPr>
        <w:t>, в ходе которого подается заявка на участие.</w:t>
      </w:r>
    </w:p>
    <w:p w14:paraId="52FF8E7A" w14:textId="0A15548D" w:rsidR="00CF41E2" w:rsidRDefault="00642754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 xml:space="preserve">В случае, если несколько участников торгов по продаже </w:t>
      </w:r>
      <w:r w:rsidRPr="00A345EB">
        <w:rPr>
          <w:rFonts w:ascii="Times New Roman" w:hAnsi="Times New Roman" w:cs="Times New Roman"/>
          <w:color w:val="000000"/>
          <w:sz w:val="22"/>
          <w:szCs w:val="22"/>
        </w:rPr>
        <w:t>имущества Должника</w:t>
      </w:r>
      <w:r w:rsidRPr="00A345EB">
        <w:rPr>
          <w:rFonts w:ascii="Times New Roman" w:hAnsi="Times New Roman" w:cs="Times New Roman"/>
          <w:sz w:val="22"/>
          <w:szCs w:val="22"/>
        </w:rPr>
        <w:t xml:space="preserve"> посредством публичного предложения представили в установленный срок заявки, содержащие различные предложения о цене</w:t>
      </w:r>
      <w:r w:rsidRPr="00A345EB">
        <w:rPr>
          <w:rFonts w:ascii="Times New Roman" w:hAnsi="Times New Roman" w:cs="Times New Roman"/>
          <w:color w:val="000000"/>
          <w:sz w:val="22"/>
          <w:szCs w:val="22"/>
        </w:rPr>
        <w:t xml:space="preserve"> имущества Должника</w:t>
      </w:r>
      <w:r w:rsidRPr="00A345EB">
        <w:rPr>
          <w:rFonts w:ascii="Times New Roman" w:hAnsi="Times New Roman" w:cs="Times New Roman"/>
          <w:sz w:val="22"/>
          <w:szCs w:val="22"/>
        </w:rPr>
        <w:t xml:space="preserve">, но не ниже начальной цены продажи </w:t>
      </w:r>
      <w:r w:rsidRPr="00A345EB">
        <w:rPr>
          <w:rFonts w:ascii="Times New Roman" w:hAnsi="Times New Roman" w:cs="Times New Roman"/>
          <w:color w:val="000000"/>
          <w:sz w:val="22"/>
          <w:szCs w:val="22"/>
        </w:rPr>
        <w:t>имущества Должника</w:t>
      </w:r>
      <w:r w:rsidRPr="00A345EB">
        <w:rPr>
          <w:rFonts w:ascii="Times New Roman" w:hAnsi="Times New Roman" w:cs="Times New Roman"/>
          <w:sz w:val="22"/>
          <w:szCs w:val="22"/>
        </w:rPr>
        <w:t>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6F596B81" w14:textId="36BD2F04" w:rsidR="00727D8A" w:rsidRDefault="00727D8A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выявлении на этапе торгов посредством публичного предложения победителя торгов, предложение о заключении договора купли-продажи по цене предложения победителя торгов, направляется лицу, имеющему преимущественное право приобретения имущества. Направление предложения о заключении договора купли-продажи, а </w:t>
      </w:r>
      <w:proofErr w:type="gramStart"/>
      <w:r>
        <w:rPr>
          <w:rFonts w:ascii="Times New Roman" w:hAnsi="Times New Roman" w:cs="Times New Roman"/>
          <w:sz w:val="22"/>
          <w:szCs w:val="22"/>
        </w:rPr>
        <w:t>так же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порядок предоставления ответов и сроки заключения договора купли-продажи определяются в порядке и в сроки, установленные пунктом 2.7.2. настоящего Положения. </w:t>
      </w:r>
      <w:bookmarkStart w:id="1" w:name="_GoBack"/>
      <w:bookmarkEnd w:id="1"/>
    </w:p>
    <w:p w14:paraId="1CAFA0E8" w14:textId="77777777" w:rsidR="00CF41E2" w:rsidRDefault="00642754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lastRenderedPageBreak/>
        <w:t xml:space="preserve"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</w:t>
      </w:r>
      <w:r w:rsidRPr="00A345EB">
        <w:rPr>
          <w:rFonts w:ascii="Times New Roman" w:hAnsi="Times New Roman" w:cs="Times New Roman"/>
          <w:color w:val="000000"/>
          <w:sz w:val="22"/>
          <w:szCs w:val="22"/>
        </w:rPr>
        <w:t>имущества Должника</w:t>
      </w:r>
      <w:r w:rsidRPr="00A345EB">
        <w:rPr>
          <w:rFonts w:ascii="Times New Roman" w:hAnsi="Times New Roman" w:cs="Times New Roman"/>
          <w:sz w:val="22"/>
          <w:szCs w:val="22"/>
        </w:rPr>
        <w:t xml:space="preserve">, но не ниже начальной цены продажи </w:t>
      </w:r>
      <w:r w:rsidRPr="00A345EB">
        <w:rPr>
          <w:rFonts w:ascii="Times New Roman" w:hAnsi="Times New Roman" w:cs="Times New Roman"/>
          <w:color w:val="000000"/>
          <w:sz w:val="22"/>
          <w:szCs w:val="22"/>
        </w:rPr>
        <w:t>имущества Должника</w:t>
      </w:r>
      <w:r w:rsidRPr="00A345EB">
        <w:rPr>
          <w:rFonts w:ascii="Times New Roman" w:hAnsi="Times New Roman" w:cs="Times New Roman"/>
          <w:sz w:val="22"/>
          <w:szCs w:val="22"/>
        </w:rPr>
        <w:t xml:space="preserve">, установленной для определенного периода проведения торгов, право приобретения </w:t>
      </w:r>
      <w:r w:rsidRPr="00A345EB">
        <w:rPr>
          <w:rFonts w:ascii="Times New Roman" w:hAnsi="Times New Roman" w:cs="Times New Roman"/>
          <w:color w:val="000000"/>
          <w:sz w:val="22"/>
          <w:szCs w:val="22"/>
        </w:rPr>
        <w:t>имущества Должника</w:t>
      </w:r>
      <w:r w:rsidRPr="00A345EB">
        <w:rPr>
          <w:rFonts w:ascii="Times New Roman" w:hAnsi="Times New Roman" w:cs="Times New Roman"/>
          <w:sz w:val="22"/>
          <w:szCs w:val="22"/>
        </w:rPr>
        <w:t xml:space="preserve"> принадлежит участнику торгов, который первым представил в установленный срок заявку на участие в торгах по продаже </w:t>
      </w:r>
      <w:r w:rsidRPr="00A345EB">
        <w:rPr>
          <w:rFonts w:ascii="Times New Roman" w:hAnsi="Times New Roman" w:cs="Times New Roman"/>
          <w:color w:val="000000"/>
          <w:sz w:val="22"/>
          <w:szCs w:val="22"/>
        </w:rPr>
        <w:t>имущества Должника</w:t>
      </w:r>
      <w:r w:rsidRPr="00A345EB">
        <w:rPr>
          <w:rFonts w:ascii="Times New Roman" w:hAnsi="Times New Roman" w:cs="Times New Roman"/>
          <w:sz w:val="22"/>
          <w:szCs w:val="22"/>
        </w:rPr>
        <w:t xml:space="preserve"> посредством публичного предложения.</w:t>
      </w:r>
    </w:p>
    <w:p w14:paraId="2A94E275" w14:textId="77777777" w:rsidR="00CF41E2" w:rsidRDefault="00642754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Если акцепт поступил за пределами срока с указанием минимальной для истекшего срока цены, такой акцепт считается ненадлежащим.</w:t>
      </w:r>
    </w:p>
    <w:p w14:paraId="3D03BC1C" w14:textId="5626D3B6" w:rsidR="00642754" w:rsidRPr="00CF41E2" w:rsidRDefault="00642754" w:rsidP="00CF41E2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Если акцепт поступил в пределах срока, но цена акцепта не соответствует минимальной для этого периода цене, такой акцепт также считается ненадлежащим.</w:t>
      </w:r>
    </w:p>
    <w:p w14:paraId="2E885756" w14:textId="77777777" w:rsidR="00CF41E2" w:rsidRDefault="00CF41E2" w:rsidP="00CF41E2">
      <w:pPr>
        <w:pStyle w:val="ConsPlusNormal"/>
        <w:spacing w:line="276" w:lineRule="auto"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42754" w:rsidRPr="00A345EB">
        <w:rPr>
          <w:rFonts w:ascii="Times New Roman" w:hAnsi="Times New Roman" w:cs="Times New Roman"/>
          <w:color w:val="000000"/>
          <w:sz w:val="22"/>
          <w:szCs w:val="22"/>
        </w:rPr>
        <w:t>Акцепт публичного предложения должен соответствовать требованиям, указанным в информационном сообщении о проведении торгов. Он должен содержать:</w:t>
      </w:r>
    </w:p>
    <w:p w14:paraId="2A5E89DA" w14:textId="77777777" w:rsidR="00CF41E2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Фирменное наименование (наименование) акцептанта,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жительства, почтовый адрес (для физического лица), идентификационный номер налогоплательщика, номер контактного телефона, адрес электронной почты.</w:t>
      </w:r>
    </w:p>
    <w:p w14:paraId="0A5054F3" w14:textId="394F1828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Обязательство Претендента полностью и безоговорочно принять условия Публичного предложения (акцепт Публичного предложения), указанные в сообщении о проведении торгов.</w:t>
      </w:r>
    </w:p>
    <w:p w14:paraId="46D797CA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Сведения о наличии или об отсутствии заинтересованности Претендента по отношению к Должнику, Кредиторам, Конкурсному управляющему и о характере этой заинтересованности, сведения об участии в капитале Претендента Конкурсного управляющего, а также сведения о Претенденте, саморегулируемой организации арбитражных управляющих, членом или руководителем которой является Конкурсный управляющий</w:t>
      </w:r>
    </w:p>
    <w:p w14:paraId="57E6EBFC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Банковские реквизиты лица, совершающего акцепт, для возврата задатка</w:t>
      </w:r>
    </w:p>
    <w:p w14:paraId="50F806F3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К акцепту публичного предложения прикладываются документы:</w:t>
      </w:r>
    </w:p>
    <w:p w14:paraId="562F8167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 xml:space="preserve">Действительную на день представления акцепта выписку из Единого государственного реестра юридических лиц (Единого государственного реестра индивидуальных предпринимателей), выданную не позднее чем за 5 дней к моменту представления акцепта (для юридического лица и индивидуального предпринимателя). </w:t>
      </w:r>
    </w:p>
    <w:p w14:paraId="7784202F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Документ, удостоверяющий личность (для физического лица).</w:t>
      </w:r>
    </w:p>
    <w:p w14:paraId="22D3AE20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 </w:t>
      </w:r>
    </w:p>
    <w:p w14:paraId="2DCBCFA0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 xml:space="preserve">Решение об одобрении совершения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</w:t>
      </w:r>
      <w:proofErr w:type="gramStart"/>
      <w:r w:rsidRPr="00A345EB">
        <w:rPr>
          <w:rFonts w:ascii="Times New Roman" w:hAnsi="Times New Roman" w:cs="Times New Roman"/>
          <w:color w:val="000000"/>
          <w:sz w:val="22"/>
          <w:szCs w:val="22"/>
        </w:rPr>
        <w:t>и</w:t>
      </w:r>
      <w:proofErr w:type="gramEnd"/>
      <w:r w:rsidRPr="00A345EB">
        <w:rPr>
          <w:rFonts w:ascii="Times New Roman" w:hAnsi="Times New Roman" w:cs="Times New Roman"/>
          <w:color w:val="000000"/>
          <w:sz w:val="22"/>
          <w:szCs w:val="22"/>
        </w:rPr>
        <w:t xml:space="preserve"> если для Претендента приобретение Имущества (предприятия) или внесение денежных средств в качестве задатка являются крупной сделкой.</w:t>
      </w:r>
    </w:p>
    <w:p w14:paraId="7EE90A55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>Документ, подтверждающий полномочия лица на осуществление действий от имени акцептанта.</w:t>
      </w:r>
    </w:p>
    <w:p w14:paraId="4D3E5D95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>Документ, подтверждающий внесение задатка на счет Организатора торгов</w:t>
      </w:r>
    </w:p>
    <w:p w14:paraId="6C98FCF6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>Документы, прилагаемые к акцепту, представляются в форме электронных документов, подписанных электронной цифровой подписью заявителя.</w:t>
      </w:r>
    </w:p>
    <w:p w14:paraId="442D4F6B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В случае представления одним Претендентом двух и более акцептов, при условии, что представленные акцепты не были им отозваны, при проведении торгов рассматривается только акцепт, представленный первым.</w:t>
      </w:r>
    </w:p>
    <w:p w14:paraId="194CA500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Решение об отказе в допуске Претендента к участию в торгах принимается в случае, если:</w:t>
      </w:r>
    </w:p>
    <w:p w14:paraId="2C629E68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Акцепт Публичного предложения не соответствует установленным требованиям (ненадлежащий акцепт) или акцепт не является полным и безоговорочным;</w:t>
      </w:r>
    </w:p>
    <w:p w14:paraId="5E63D877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Представленные Претендентом документы не соответствуют установленным к ним требованиям или сведения, содержащиеся в них недостоверны;</w:t>
      </w:r>
    </w:p>
    <w:p w14:paraId="37744185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Если к моменту окончания срока рассмотрения акцепт был отозван Претендентом или если извещение об отзыве акцепта поступило ранее акцепта или одновременно с ним;</w:t>
      </w:r>
    </w:p>
    <w:p w14:paraId="02026190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lastRenderedPageBreak/>
        <w:t>Задаток за участие в торгах не поступил на расчетный счет, указанный организатором торгов к моменту окончания периода действия цены, в котором представлен акцепт.</w:t>
      </w:r>
    </w:p>
    <w:p w14:paraId="30658769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Иные условия недействительности акцепта устанавливаются в соответствии со ст. ст. 435-443 Гражданского кодекса Российской Федерации.</w:t>
      </w:r>
    </w:p>
    <w:p w14:paraId="4208A688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Со дня определения Победителя торгов посредством Публичного предложения прием заявок прекращается.</w:t>
      </w:r>
    </w:p>
    <w:p w14:paraId="60E982A6" w14:textId="77777777" w:rsidR="00642754" w:rsidRPr="00A345EB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двух рабочих дней с даты подписания протокола о результатах проведения торгов организатор торгов направляет победителю торгов и конкурсному управляющему копии этого протокола. В течение пяти дней с даты подписания этого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предприятия. В соответствии с настоящим положением надлежащим направлением данного предложения с приложением проекта договора купли-продажи является направление его в электронном виде на адрес электронной почты, указанный заявителем в заявке на приобретение, либо непосредственное вручение Победителю торгов. </w:t>
      </w:r>
      <w:bookmarkStart w:id="2" w:name="dst1062"/>
      <w:bookmarkEnd w:id="2"/>
    </w:p>
    <w:p w14:paraId="61659070" w14:textId="77777777" w:rsidR="00CF41E2" w:rsidRDefault="00642754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color w:val="000000"/>
          <w:sz w:val="22"/>
          <w:szCs w:val="22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конкурсного управляющего о заключении такого договора внесенный задаток ему не возвращается, и конкурсный управляющий вправе предложить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14:paraId="31E23AB9" w14:textId="77777777" w:rsidR="00CF41E2" w:rsidRDefault="00CF41E2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EA79010" w14:textId="4C2731D5" w:rsidR="00642754" w:rsidRPr="00CF41E2" w:rsidRDefault="00CF41E2" w:rsidP="00CF41E2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CF41E2">
        <w:rPr>
          <w:rFonts w:ascii="Times New Roman" w:hAnsi="Times New Roman" w:cs="Times New Roman"/>
          <w:b/>
          <w:sz w:val="22"/>
          <w:szCs w:val="22"/>
        </w:rPr>
        <w:t>2.12.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42754" w:rsidRPr="00A345EB">
        <w:rPr>
          <w:rFonts w:ascii="Times New Roman" w:hAnsi="Times New Roman" w:cs="Times New Roman"/>
          <w:b/>
          <w:sz w:val="22"/>
          <w:szCs w:val="22"/>
        </w:rPr>
        <w:t>Оформление результатов продажи имущества Должника.</w:t>
      </w:r>
    </w:p>
    <w:p w14:paraId="694BB273" w14:textId="054B0450" w:rsidR="00642754" w:rsidRPr="00A345EB" w:rsidRDefault="008D23B4" w:rsidP="00CF41E2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642754" w:rsidRPr="00A345EB">
        <w:rPr>
          <w:rFonts w:ascii="Times New Roman" w:hAnsi="Times New Roman" w:cs="Times New Roman"/>
          <w:b/>
          <w:sz w:val="22"/>
          <w:szCs w:val="22"/>
        </w:rPr>
        <w:t>Продажа имущества</w:t>
      </w:r>
      <w:r w:rsidR="00642754" w:rsidRPr="00A345EB">
        <w:rPr>
          <w:rFonts w:ascii="Times New Roman" w:hAnsi="Times New Roman" w:cs="Times New Roman"/>
          <w:sz w:val="22"/>
          <w:szCs w:val="22"/>
        </w:rPr>
        <w:t xml:space="preserve"> оформляется договором купли-продажи, который заключает Конкурсный управляющий (исполняющий обязанности Конкурсного управляющего) с победителем торгов.</w:t>
      </w:r>
    </w:p>
    <w:p w14:paraId="1809E203" w14:textId="77777777" w:rsidR="00642754" w:rsidRPr="00A345EB" w:rsidRDefault="00642754" w:rsidP="00642754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>Обязательными условиями договора купли-продажи являются:</w:t>
      </w:r>
    </w:p>
    <w:p w14:paraId="4E3046B6" w14:textId="77777777" w:rsidR="00642754" w:rsidRPr="00A345EB" w:rsidRDefault="00642754" w:rsidP="00642754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>сведения об имуществе, его составе, характеристиках, описание имущества;</w:t>
      </w:r>
    </w:p>
    <w:p w14:paraId="2D1581BF" w14:textId="77777777" w:rsidR="00642754" w:rsidRPr="00A345EB" w:rsidRDefault="00642754" w:rsidP="00642754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>цена продажи имущества;</w:t>
      </w:r>
    </w:p>
    <w:p w14:paraId="2D1F36C2" w14:textId="77777777" w:rsidR="00642754" w:rsidRPr="00A345EB" w:rsidRDefault="00642754" w:rsidP="00642754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>порядок и срок передачи имущества покупателю; документов относительно Имущества.</w:t>
      </w:r>
    </w:p>
    <w:p w14:paraId="21847710" w14:textId="77777777" w:rsidR="00642754" w:rsidRPr="00A345EB" w:rsidRDefault="00642754" w:rsidP="00642754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>сведения о наличии или об отсутствии обременении в отношении имущества, в том числе публичного сервитута;</w:t>
      </w:r>
    </w:p>
    <w:p w14:paraId="79EE1DF8" w14:textId="77777777" w:rsidR="008D23B4" w:rsidRDefault="00642754" w:rsidP="008D23B4">
      <w:pPr>
        <w:pStyle w:val="ConsPlusNormal"/>
        <w:numPr>
          <w:ilvl w:val="0"/>
          <w:numId w:val="9"/>
        </w:numPr>
        <w:tabs>
          <w:tab w:val="clear" w:pos="1080"/>
          <w:tab w:val="num" w:pos="720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345EB">
        <w:rPr>
          <w:rFonts w:ascii="Times New Roman" w:hAnsi="Times New Roman" w:cs="Times New Roman"/>
          <w:sz w:val="22"/>
          <w:szCs w:val="22"/>
        </w:rPr>
        <w:t>иные предусмотренные законодательством Российской Федерации условия.</w:t>
      </w:r>
    </w:p>
    <w:p w14:paraId="4801DACD" w14:textId="77777777" w:rsidR="008D23B4" w:rsidRDefault="008D23B4" w:rsidP="008D23B4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2.12.1 </w:t>
      </w:r>
      <w:r w:rsidR="00642754" w:rsidRPr="008D23B4">
        <w:rPr>
          <w:rFonts w:ascii="Times New Roman" w:hAnsi="Times New Roman" w:cs="Times New Roman"/>
          <w:color w:val="000000"/>
          <w:sz w:val="22"/>
          <w:szCs w:val="22"/>
        </w:rPr>
        <w:t>При продаже имущества Должника оплата в соответствии с договором купли-продажи имущества должна быть осуществлена покупателем не позднее чем через тридцать дней с даты заключения договора купли-продажи.</w:t>
      </w:r>
    </w:p>
    <w:p w14:paraId="4131E871" w14:textId="302514B9" w:rsidR="00892D31" w:rsidRDefault="008D23B4" w:rsidP="008D23B4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2.12.2 </w:t>
      </w:r>
      <w:r w:rsidR="00642754" w:rsidRPr="00A345EB">
        <w:rPr>
          <w:rFonts w:ascii="Times New Roman" w:hAnsi="Times New Roman" w:cs="Times New Roman"/>
          <w:color w:val="000000"/>
          <w:sz w:val="22"/>
          <w:szCs w:val="22"/>
        </w:rPr>
        <w:t>Переход права собственности на имущество осуществляется после полной оплаты имущества Должника. Передача имущества Должника осуществляется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1998D4BA" w14:textId="77777777" w:rsidR="008D23B4" w:rsidRPr="008D23B4" w:rsidRDefault="008D23B4" w:rsidP="008D23B4">
      <w:pPr>
        <w:pStyle w:val="ConsPlusNormal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32AF0E1E" w14:textId="77777777" w:rsidR="00892D31" w:rsidRDefault="00892D31">
      <w:pPr>
        <w:pStyle w:val="a3"/>
        <w:ind w:left="0"/>
        <w:rPr>
          <w:sz w:val="24"/>
        </w:rPr>
      </w:pPr>
    </w:p>
    <w:p w14:paraId="1F52A94C" w14:textId="12BA0CBD" w:rsidR="00014A1C" w:rsidRPr="00014A1C" w:rsidRDefault="00014A1C" w:rsidP="00014A1C">
      <w:pPr>
        <w:rPr>
          <w:b/>
        </w:rPr>
      </w:pPr>
      <w:r w:rsidRPr="00014A1C">
        <w:rPr>
          <w:b/>
        </w:rPr>
        <w:t>Конкурсный управляющий</w:t>
      </w:r>
    </w:p>
    <w:p w14:paraId="06876FDA" w14:textId="5298D1A0" w:rsidR="00014A1C" w:rsidRPr="00014A1C" w:rsidRDefault="008935E0" w:rsidP="00014A1C">
      <w:pPr>
        <w:rPr>
          <w:b/>
        </w:rPr>
        <w:sectPr w:rsidR="00014A1C" w:rsidRPr="00014A1C" w:rsidSect="005C6A1F">
          <w:pgSz w:w="11910" w:h="16850"/>
          <w:pgMar w:top="820" w:right="570" w:bottom="920" w:left="920" w:header="0" w:footer="647" w:gutter="0"/>
          <w:cols w:space="720"/>
        </w:sectPr>
      </w:pPr>
      <w:r>
        <w:rPr>
          <w:b/>
        </w:rPr>
        <w:t>АО</w:t>
      </w:r>
      <w:r w:rsidR="00014A1C" w:rsidRPr="00014A1C">
        <w:rPr>
          <w:b/>
        </w:rPr>
        <w:t xml:space="preserve"> «</w:t>
      </w:r>
      <w:r>
        <w:rPr>
          <w:b/>
        </w:rPr>
        <w:t>2048 ЦИБ</w:t>
      </w:r>
      <w:r w:rsidR="00014A1C" w:rsidRPr="00014A1C">
        <w:rPr>
          <w:b/>
        </w:rPr>
        <w:t>»</w:t>
      </w:r>
      <w:r w:rsidR="00014A1C" w:rsidRPr="00014A1C">
        <w:rPr>
          <w:b/>
        </w:rPr>
        <w:tab/>
      </w:r>
      <w:r w:rsidR="00014A1C" w:rsidRPr="00014A1C">
        <w:rPr>
          <w:b/>
        </w:rPr>
        <w:tab/>
      </w:r>
      <w:r w:rsidR="00014A1C" w:rsidRPr="00014A1C">
        <w:rPr>
          <w:b/>
        </w:rPr>
        <w:tab/>
      </w:r>
      <w:r w:rsidR="00014A1C" w:rsidRPr="00014A1C">
        <w:rPr>
          <w:b/>
        </w:rPr>
        <w:tab/>
      </w:r>
      <w:r w:rsidR="00014A1C" w:rsidRPr="00014A1C">
        <w:rPr>
          <w:b/>
        </w:rPr>
        <w:tab/>
      </w:r>
      <w:r w:rsidR="00014A1C" w:rsidRPr="00014A1C">
        <w:rPr>
          <w:b/>
        </w:rPr>
        <w:tab/>
      </w:r>
      <w:r w:rsidR="00014A1C" w:rsidRPr="00014A1C">
        <w:rPr>
          <w:b/>
        </w:rPr>
        <w:tab/>
      </w:r>
      <w:r w:rsidR="00014A1C">
        <w:rPr>
          <w:b/>
        </w:rPr>
        <w:t xml:space="preserve">               </w:t>
      </w:r>
      <w:r w:rsidR="00014A1C" w:rsidRPr="00014A1C">
        <w:rPr>
          <w:b/>
        </w:rPr>
        <w:t>Е.С. Удовиченко</w:t>
      </w:r>
    </w:p>
    <w:p w14:paraId="6A4DBFCC" w14:textId="6B1D420B" w:rsidR="00892D31" w:rsidRPr="00014A1C" w:rsidRDefault="002145B5" w:rsidP="00014A1C">
      <w:pPr>
        <w:pStyle w:val="1"/>
        <w:tabs>
          <w:tab w:val="left" w:pos="3702"/>
        </w:tabs>
        <w:ind w:left="0"/>
      </w:pPr>
      <w:r w:rsidRPr="00014A1C">
        <w:lastRenderedPageBreak/>
        <w:t xml:space="preserve">         </w:t>
      </w:r>
    </w:p>
    <w:p w14:paraId="43C3E880" w14:textId="11D123AF" w:rsidR="00892D31" w:rsidRDefault="00AF4AEE" w:rsidP="00014A1C">
      <w:pPr>
        <w:rPr>
          <w:b/>
        </w:rPr>
      </w:pPr>
      <w:r>
        <w:br w:type="column"/>
      </w:r>
    </w:p>
    <w:sectPr w:rsidR="00892D31">
      <w:type w:val="continuous"/>
      <w:pgSz w:w="11910" w:h="16850"/>
      <w:pgMar w:top="820" w:right="440" w:bottom="280" w:left="920" w:header="720" w:footer="720" w:gutter="0"/>
      <w:cols w:num="3" w:space="720" w:equalWidth="0">
        <w:col w:w="1993" w:space="590"/>
        <w:col w:w="3703" w:space="40"/>
        <w:col w:w="4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F0DA9" w14:textId="77777777" w:rsidR="004F6743" w:rsidRDefault="004F6743">
      <w:r>
        <w:separator/>
      </w:r>
    </w:p>
  </w:endnote>
  <w:endnote w:type="continuationSeparator" w:id="0">
    <w:p w14:paraId="56CB7FAB" w14:textId="77777777" w:rsidR="004F6743" w:rsidRDefault="004F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5E751" w14:textId="0D53CE06" w:rsidR="00892D31" w:rsidRDefault="008E15D9">
    <w:pPr>
      <w:pStyle w:val="a3"/>
      <w:spacing w:line="14" w:lineRule="auto"/>
      <w:ind w:left="0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71DF57" wp14:editId="0E5927AD">
              <wp:simplePos x="0" y="0"/>
              <wp:positionH relativeFrom="page">
                <wp:posOffset>3872230</wp:posOffset>
              </wp:positionH>
              <wp:positionV relativeFrom="page">
                <wp:posOffset>10094595</wp:posOffset>
              </wp:positionV>
              <wp:extent cx="147955" cy="1727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1EB63" w14:textId="5D6730A5" w:rsidR="00892D31" w:rsidRDefault="00AF4AEE">
                          <w:pPr>
                            <w:spacing w:line="271" w:lineRule="exact"/>
                            <w:ind w:left="60"/>
                            <w:rPr>
                              <w:rFonts w:ascii="Microsoft JhengHei U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JhengHei UI"/>
                              <w:w w:val="101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7D8A">
                            <w:rPr>
                              <w:rFonts w:ascii="Microsoft JhengHei UI"/>
                              <w:noProof/>
                              <w:w w:val="101"/>
                              <w:sz w:val="19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1DF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9pt;margin-top:794.85pt;width:11.65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ZrA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" filled="f" stroked="f">
              <v:textbox inset="0,0,0,0">
                <w:txbxContent>
                  <w:p w14:paraId="7891EB63" w14:textId="5D6730A5" w:rsidR="00892D31" w:rsidRDefault="00AF4AEE">
                    <w:pPr>
                      <w:spacing w:line="271" w:lineRule="exact"/>
                      <w:ind w:left="60"/>
                      <w:rPr>
                        <w:rFonts w:ascii="Microsoft JhengHei U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JhengHei UI"/>
                        <w:w w:val="101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7D8A">
                      <w:rPr>
                        <w:rFonts w:ascii="Microsoft JhengHei UI"/>
                        <w:noProof/>
                        <w:w w:val="101"/>
                        <w:sz w:val="19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179BA" w14:textId="77777777" w:rsidR="004F6743" w:rsidRDefault="004F6743">
      <w:r>
        <w:separator/>
      </w:r>
    </w:p>
  </w:footnote>
  <w:footnote w:type="continuationSeparator" w:id="0">
    <w:p w14:paraId="53646CBD" w14:textId="77777777" w:rsidR="004F6743" w:rsidRDefault="004F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79FE"/>
    <w:multiLevelType w:val="multilevel"/>
    <w:tmpl w:val="A2E2463A"/>
    <w:lvl w:ilvl="0">
      <w:start w:val="1"/>
      <w:numFmt w:val="decimal"/>
      <w:lvlText w:val="%1"/>
      <w:lvlJc w:val="left"/>
      <w:pPr>
        <w:ind w:left="16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42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76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6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1"/>
      </w:pPr>
      <w:rPr>
        <w:rFonts w:hint="default"/>
        <w:lang w:val="ru-RU" w:eastAsia="en-US" w:bidi="ar-SA"/>
      </w:rPr>
    </w:lvl>
  </w:abstractNum>
  <w:abstractNum w:abstractNumId="1" w15:restartNumberingAfterBreak="0">
    <w:nsid w:val="2235766D"/>
    <w:multiLevelType w:val="hybridMultilevel"/>
    <w:tmpl w:val="2642160A"/>
    <w:lvl w:ilvl="0" w:tplc="02C0F398">
      <w:numFmt w:val="bullet"/>
      <w:lvlText w:val="-"/>
      <w:lvlJc w:val="left"/>
      <w:pPr>
        <w:ind w:left="161" w:hanging="135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9B2EAC64">
      <w:numFmt w:val="bullet"/>
      <w:lvlText w:val=""/>
      <w:lvlJc w:val="left"/>
      <w:pPr>
        <w:ind w:left="161" w:hanging="361"/>
      </w:pPr>
      <w:rPr>
        <w:rFonts w:ascii="Wingdings" w:eastAsia="Wingdings" w:hAnsi="Wingdings" w:cs="Wingdings" w:hint="default"/>
        <w:w w:val="102"/>
        <w:sz w:val="22"/>
        <w:szCs w:val="22"/>
        <w:lang w:val="ru-RU" w:eastAsia="en-US" w:bidi="ar-SA"/>
      </w:rPr>
    </w:lvl>
    <w:lvl w:ilvl="2" w:tplc="F4F28526">
      <w:numFmt w:val="bullet"/>
      <w:lvlText w:val="•"/>
      <w:lvlJc w:val="left"/>
      <w:pPr>
        <w:ind w:left="2238" w:hanging="361"/>
      </w:pPr>
      <w:rPr>
        <w:rFonts w:hint="default"/>
        <w:lang w:val="ru-RU" w:eastAsia="en-US" w:bidi="ar-SA"/>
      </w:rPr>
    </w:lvl>
    <w:lvl w:ilvl="3" w:tplc="9F3EB29E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4" w:tplc="CB2017E2">
      <w:numFmt w:val="bullet"/>
      <w:lvlText w:val="•"/>
      <w:lvlJc w:val="left"/>
      <w:pPr>
        <w:ind w:left="4316" w:hanging="361"/>
      </w:pPr>
      <w:rPr>
        <w:rFonts w:hint="default"/>
        <w:lang w:val="ru-RU" w:eastAsia="en-US" w:bidi="ar-SA"/>
      </w:rPr>
    </w:lvl>
    <w:lvl w:ilvl="5" w:tplc="8278ACF4">
      <w:numFmt w:val="bullet"/>
      <w:lvlText w:val="•"/>
      <w:lvlJc w:val="left"/>
      <w:pPr>
        <w:ind w:left="5355" w:hanging="361"/>
      </w:pPr>
      <w:rPr>
        <w:rFonts w:hint="default"/>
        <w:lang w:val="ru-RU" w:eastAsia="en-US" w:bidi="ar-SA"/>
      </w:rPr>
    </w:lvl>
    <w:lvl w:ilvl="6" w:tplc="83360ED0">
      <w:numFmt w:val="bullet"/>
      <w:lvlText w:val="•"/>
      <w:lvlJc w:val="left"/>
      <w:pPr>
        <w:ind w:left="6394" w:hanging="361"/>
      </w:pPr>
      <w:rPr>
        <w:rFonts w:hint="default"/>
        <w:lang w:val="ru-RU" w:eastAsia="en-US" w:bidi="ar-SA"/>
      </w:rPr>
    </w:lvl>
    <w:lvl w:ilvl="7" w:tplc="9E362390">
      <w:numFmt w:val="bullet"/>
      <w:lvlText w:val="•"/>
      <w:lvlJc w:val="left"/>
      <w:pPr>
        <w:ind w:left="7433" w:hanging="361"/>
      </w:pPr>
      <w:rPr>
        <w:rFonts w:hint="default"/>
        <w:lang w:val="ru-RU" w:eastAsia="en-US" w:bidi="ar-SA"/>
      </w:rPr>
    </w:lvl>
    <w:lvl w:ilvl="8" w:tplc="AA867D18">
      <w:numFmt w:val="bullet"/>
      <w:lvlText w:val="•"/>
      <w:lvlJc w:val="left"/>
      <w:pPr>
        <w:ind w:left="847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C0D6D57"/>
    <w:multiLevelType w:val="hybridMultilevel"/>
    <w:tmpl w:val="D9401496"/>
    <w:lvl w:ilvl="0" w:tplc="320A1788">
      <w:numFmt w:val="bullet"/>
      <w:lvlText w:val="-"/>
      <w:lvlJc w:val="left"/>
      <w:pPr>
        <w:ind w:left="657" w:hanging="135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37E4B1BA">
      <w:numFmt w:val="bullet"/>
      <w:lvlText w:val="•"/>
      <w:lvlJc w:val="left"/>
      <w:pPr>
        <w:ind w:left="1649" w:hanging="135"/>
      </w:pPr>
      <w:rPr>
        <w:rFonts w:hint="default"/>
        <w:lang w:val="ru-RU" w:eastAsia="en-US" w:bidi="ar-SA"/>
      </w:rPr>
    </w:lvl>
    <w:lvl w:ilvl="2" w:tplc="CBA4E842">
      <w:numFmt w:val="bullet"/>
      <w:lvlText w:val="•"/>
      <w:lvlJc w:val="left"/>
      <w:pPr>
        <w:ind w:left="2638" w:hanging="135"/>
      </w:pPr>
      <w:rPr>
        <w:rFonts w:hint="default"/>
        <w:lang w:val="ru-RU" w:eastAsia="en-US" w:bidi="ar-SA"/>
      </w:rPr>
    </w:lvl>
    <w:lvl w:ilvl="3" w:tplc="AE00A20C">
      <w:numFmt w:val="bullet"/>
      <w:lvlText w:val="•"/>
      <w:lvlJc w:val="left"/>
      <w:pPr>
        <w:ind w:left="3627" w:hanging="135"/>
      </w:pPr>
      <w:rPr>
        <w:rFonts w:hint="default"/>
        <w:lang w:val="ru-RU" w:eastAsia="en-US" w:bidi="ar-SA"/>
      </w:rPr>
    </w:lvl>
    <w:lvl w:ilvl="4" w:tplc="23967BF0">
      <w:numFmt w:val="bullet"/>
      <w:lvlText w:val="•"/>
      <w:lvlJc w:val="left"/>
      <w:pPr>
        <w:ind w:left="4616" w:hanging="135"/>
      </w:pPr>
      <w:rPr>
        <w:rFonts w:hint="default"/>
        <w:lang w:val="ru-RU" w:eastAsia="en-US" w:bidi="ar-SA"/>
      </w:rPr>
    </w:lvl>
    <w:lvl w:ilvl="5" w:tplc="07EE7640">
      <w:numFmt w:val="bullet"/>
      <w:lvlText w:val="•"/>
      <w:lvlJc w:val="left"/>
      <w:pPr>
        <w:ind w:left="5605" w:hanging="135"/>
      </w:pPr>
      <w:rPr>
        <w:rFonts w:hint="default"/>
        <w:lang w:val="ru-RU" w:eastAsia="en-US" w:bidi="ar-SA"/>
      </w:rPr>
    </w:lvl>
    <w:lvl w:ilvl="6" w:tplc="D86C386C">
      <w:numFmt w:val="bullet"/>
      <w:lvlText w:val="•"/>
      <w:lvlJc w:val="left"/>
      <w:pPr>
        <w:ind w:left="6594" w:hanging="135"/>
      </w:pPr>
      <w:rPr>
        <w:rFonts w:hint="default"/>
        <w:lang w:val="ru-RU" w:eastAsia="en-US" w:bidi="ar-SA"/>
      </w:rPr>
    </w:lvl>
    <w:lvl w:ilvl="7" w:tplc="F0DE238A">
      <w:numFmt w:val="bullet"/>
      <w:lvlText w:val="•"/>
      <w:lvlJc w:val="left"/>
      <w:pPr>
        <w:ind w:left="7583" w:hanging="135"/>
      </w:pPr>
      <w:rPr>
        <w:rFonts w:hint="default"/>
        <w:lang w:val="ru-RU" w:eastAsia="en-US" w:bidi="ar-SA"/>
      </w:rPr>
    </w:lvl>
    <w:lvl w:ilvl="8" w:tplc="ACEA213E">
      <w:numFmt w:val="bullet"/>
      <w:lvlText w:val="•"/>
      <w:lvlJc w:val="left"/>
      <w:pPr>
        <w:ind w:left="8572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43E67E7C"/>
    <w:multiLevelType w:val="hybridMultilevel"/>
    <w:tmpl w:val="752C8F4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FB1A1C"/>
    <w:multiLevelType w:val="hybridMultilevel"/>
    <w:tmpl w:val="C3D431E4"/>
    <w:lvl w:ilvl="0" w:tplc="5F5494A8">
      <w:start w:val="1"/>
      <w:numFmt w:val="decimal"/>
      <w:lvlText w:val="%1)"/>
      <w:lvlJc w:val="left"/>
      <w:pPr>
        <w:ind w:left="161" w:hanging="240"/>
      </w:pPr>
      <w:rPr>
        <w:rFonts w:hint="default"/>
        <w:spacing w:val="0"/>
        <w:w w:val="102"/>
        <w:lang w:val="ru-RU" w:eastAsia="en-US" w:bidi="ar-SA"/>
      </w:rPr>
    </w:lvl>
    <w:lvl w:ilvl="1" w:tplc="7ADA91F4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2" w:tplc="BDF88872">
      <w:numFmt w:val="bullet"/>
      <w:lvlText w:val="•"/>
      <w:lvlJc w:val="left"/>
      <w:pPr>
        <w:ind w:left="2238" w:hanging="240"/>
      </w:pPr>
      <w:rPr>
        <w:rFonts w:hint="default"/>
        <w:lang w:val="ru-RU" w:eastAsia="en-US" w:bidi="ar-SA"/>
      </w:rPr>
    </w:lvl>
    <w:lvl w:ilvl="3" w:tplc="05829F9A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4" w:tplc="772C6C82">
      <w:numFmt w:val="bullet"/>
      <w:lvlText w:val="•"/>
      <w:lvlJc w:val="left"/>
      <w:pPr>
        <w:ind w:left="4316" w:hanging="240"/>
      </w:pPr>
      <w:rPr>
        <w:rFonts w:hint="default"/>
        <w:lang w:val="ru-RU" w:eastAsia="en-US" w:bidi="ar-SA"/>
      </w:rPr>
    </w:lvl>
    <w:lvl w:ilvl="5" w:tplc="3D8ED03C">
      <w:numFmt w:val="bullet"/>
      <w:lvlText w:val="•"/>
      <w:lvlJc w:val="left"/>
      <w:pPr>
        <w:ind w:left="5355" w:hanging="240"/>
      </w:pPr>
      <w:rPr>
        <w:rFonts w:hint="default"/>
        <w:lang w:val="ru-RU" w:eastAsia="en-US" w:bidi="ar-SA"/>
      </w:rPr>
    </w:lvl>
    <w:lvl w:ilvl="6" w:tplc="4E8A9286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7" w:tplc="B3D0C8B4">
      <w:numFmt w:val="bullet"/>
      <w:lvlText w:val="•"/>
      <w:lvlJc w:val="left"/>
      <w:pPr>
        <w:ind w:left="7433" w:hanging="240"/>
      </w:pPr>
      <w:rPr>
        <w:rFonts w:hint="default"/>
        <w:lang w:val="ru-RU" w:eastAsia="en-US" w:bidi="ar-SA"/>
      </w:rPr>
    </w:lvl>
    <w:lvl w:ilvl="8" w:tplc="3CC82E74">
      <w:numFmt w:val="bullet"/>
      <w:lvlText w:val="•"/>
      <w:lvlJc w:val="left"/>
      <w:pPr>
        <w:ind w:left="847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19332D5"/>
    <w:multiLevelType w:val="multilevel"/>
    <w:tmpl w:val="1612FB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3E946F6"/>
    <w:multiLevelType w:val="hybridMultilevel"/>
    <w:tmpl w:val="F956DC88"/>
    <w:lvl w:ilvl="0" w:tplc="E04C6DE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ru-RU" w:eastAsia="en-US" w:bidi="ar-SA"/>
      </w:rPr>
    </w:lvl>
    <w:lvl w:ilvl="1" w:tplc="C1A0C78C">
      <w:numFmt w:val="bullet"/>
      <w:lvlText w:val="•"/>
      <w:lvlJc w:val="left"/>
      <w:pPr>
        <w:ind w:left="744" w:hanging="120"/>
      </w:pPr>
      <w:rPr>
        <w:rFonts w:hint="default"/>
        <w:lang w:val="ru-RU" w:eastAsia="en-US" w:bidi="ar-SA"/>
      </w:rPr>
    </w:lvl>
    <w:lvl w:ilvl="2" w:tplc="C472C848">
      <w:numFmt w:val="bullet"/>
      <w:lvlText w:val="•"/>
      <w:lvlJc w:val="left"/>
      <w:pPr>
        <w:ind w:left="1369" w:hanging="120"/>
      </w:pPr>
      <w:rPr>
        <w:rFonts w:hint="default"/>
        <w:lang w:val="ru-RU" w:eastAsia="en-US" w:bidi="ar-SA"/>
      </w:rPr>
    </w:lvl>
    <w:lvl w:ilvl="3" w:tplc="03A88E2E">
      <w:numFmt w:val="bullet"/>
      <w:lvlText w:val="•"/>
      <w:lvlJc w:val="left"/>
      <w:pPr>
        <w:ind w:left="1993" w:hanging="120"/>
      </w:pPr>
      <w:rPr>
        <w:rFonts w:hint="default"/>
        <w:lang w:val="ru-RU" w:eastAsia="en-US" w:bidi="ar-SA"/>
      </w:rPr>
    </w:lvl>
    <w:lvl w:ilvl="4" w:tplc="23525DDC">
      <w:numFmt w:val="bullet"/>
      <w:lvlText w:val="•"/>
      <w:lvlJc w:val="left"/>
      <w:pPr>
        <w:ind w:left="2618" w:hanging="120"/>
      </w:pPr>
      <w:rPr>
        <w:rFonts w:hint="default"/>
        <w:lang w:val="ru-RU" w:eastAsia="en-US" w:bidi="ar-SA"/>
      </w:rPr>
    </w:lvl>
    <w:lvl w:ilvl="5" w:tplc="16B0B1A4">
      <w:numFmt w:val="bullet"/>
      <w:lvlText w:val="•"/>
      <w:lvlJc w:val="left"/>
      <w:pPr>
        <w:ind w:left="3242" w:hanging="120"/>
      </w:pPr>
      <w:rPr>
        <w:rFonts w:hint="default"/>
        <w:lang w:val="ru-RU" w:eastAsia="en-US" w:bidi="ar-SA"/>
      </w:rPr>
    </w:lvl>
    <w:lvl w:ilvl="6" w:tplc="58E0FEF2">
      <w:numFmt w:val="bullet"/>
      <w:lvlText w:val="•"/>
      <w:lvlJc w:val="left"/>
      <w:pPr>
        <w:ind w:left="3867" w:hanging="120"/>
      </w:pPr>
      <w:rPr>
        <w:rFonts w:hint="default"/>
        <w:lang w:val="ru-RU" w:eastAsia="en-US" w:bidi="ar-SA"/>
      </w:rPr>
    </w:lvl>
    <w:lvl w:ilvl="7" w:tplc="55BEB726">
      <w:numFmt w:val="bullet"/>
      <w:lvlText w:val="•"/>
      <w:lvlJc w:val="left"/>
      <w:pPr>
        <w:ind w:left="4491" w:hanging="120"/>
      </w:pPr>
      <w:rPr>
        <w:rFonts w:hint="default"/>
        <w:lang w:val="ru-RU" w:eastAsia="en-US" w:bidi="ar-SA"/>
      </w:rPr>
    </w:lvl>
    <w:lvl w:ilvl="8" w:tplc="A8B2202E">
      <w:numFmt w:val="bullet"/>
      <w:lvlText w:val="•"/>
      <w:lvlJc w:val="left"/>
      <w:pPr>
        <w:ind w:left="5116" w:hanging="120"/>
      </w:pPr>
      <w:rPr>
        <w:rFonts w:hint="default"/>
        <w:lang w:val="ru-RU" w:eastAsia="en-US" w:bidi="ar-SA"/>
      </w:rPr>
    </w:lvl>
  </w:abstractNum>
  <w:abstractNum w:abstractNumId="7" w15:restartNumberingAfterBreak="0">
    <w:nsid w:val="67520A60"/>
    <w:multiLevelType w:val="hybridMultilevel"/>
    <w:tmpl w:val="7FE63AB2"/>
    <w:lvl w:ilvl="0" w:tplc="12E68468">
      <w:start w:val="1"/>
      <w:numFmt w:val="decimal"/>
      <w:lvlText w:val="%1)"/>
      <w:lvlJc w:val="left"/>
      <w:pPr>
        <w:ind w:left="161" w:hanging="285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ru-RU" w:eastAsia="en-US" w:bidi="ar-SA"/>
      </w:rPr>
    </w:lvl>
    <w:lvl w:ilvl="1" w:tplc="273EED92">
      <w:numFmt w:val="bullet"/>
      <w:lvlText w:val="•"/>
      <w:lvlJc w:val="left"/>
      <w:pPr>
        <w:ind w:left="1199" w:hanging="285"/>
      </w:pPr>
      <w:rPr>
        <w:rFonts w:hint="default"/>
        <w:lang w:val="ru-RU" w:eastAsia="en-US" w:bidi="ar-SA"/>
      </w:rPr>
    </w:lvl>
    <w:lvl w:ilvl="2" w:tplc="A9D4BFEC">
      <w:numFmt w:val="bullet"/>
      <w:lvlText w:val="•"/>
      <w:lvlJc w:val="left"/>
      <w:pPr>
        <w:ind w:left="2238" w:hanging="285"/>
      </w:pPr>
      <w:rPr>
        <w:rFonts w:hint="default"/>
        <w:lang w:val="ru-RU" w:eastAsia="en-US" w:bidi="ar-SA"/>
      </w:rPr>
    </w:lvl>
    <w:lvl w:ilvl="3" w:tplc="68620812">
      <w:numFmt w:val="bullet"/>
      <w:lvlText w:val="•"/>
      <w:lvlJc w:val="left"/>
      <w:pPr>
        <w:ind w:left="3277" w:hanging="285"/>
      </w:pPr>
      <w:rPr>
        <w:rFonts w:hint="default"/>
        <w:lang w:val="ru-RU" w:eastAsia="en-US" w:bidi="ar-SA"/>
      </w:rPr>
    </w:lvl>
    <w:lvl w:ilvl="4" w:tplc="FDD21E4E">
      <w:numFmt w:val="bullet"/>
      <w:lvlText w:val="•"/>
      <w:lvlJc w:val="left"/>
      <w:pPr>
        <w:ind w:left="4316" w:hanging="285"/>
      </w:pPr>
      <w:rPr>
        <w:rFonts w:hint="default"/>
        <w:lang w:val="ru-RU" w:eastAsia="en-US" w:bidi="ar-SA"/>
      </w:rPr>
    </w:lvl>
    <w:lvl w:ilvl="5" w:tplc="F47A6F14">
      <w:numFmt w:val="bullet"/>
      <w:lvlText w:val="•"/>
      <w:lvlJc w:val="left"/>
      <w:pPr>
        <w:ind w:left="5355" w:hanging="285"/>
      </w:pPr>
      <w:rPr>
        <w:rFonts w:hint="default"/>
        <w:lang w:val="ru-RU" w:eastAsia="en-US" w:bidi="ar-SA"/>
      </w:rPr>
    </w:lvl>
    <w:lvl w:ilvl="6" w:tplc="E188DC06">
      <w:numFmt w:val="bullet"/>
      <w:lvlText w:val="•"/>
      <w:lvlJc w:val="left"/>
      <w:pPr>
        <w:ind w:left="6394" w:hanging="285"/>
      </w:pPr>
      <w:rPr>
        <w:rFonts w:hint="default"/>
        <w:lang w:val="ru-RU" w:eastAsia="en-US" w:bidi="ar-SA"/>
      </w:rPr>
    </w:lvl>
    <w:lvl w:ilvl="7" w:tplc="6A7486CE">
      <w:numFmt w:val="bullet"/>
      <w:lvlText w:val="•"/>
      <w:lvlJc w:val="left"/>
      <w:pPr>
        <w:ind w:left="7433" w:hanging="285"/>
      </w:pPr>
      <w:rPr>
        <w:rFonts w:hint="default"/>
        <w:lang w:val="ru-RU" w:eastAsia="en-US" w:bidi="ar-SA"/>
      </w:rPr>
    </w:lvl>
    <w:lvl w:ilvl="8" w:tplc="27BA607A">
      <w:numFmt w:val="bullet"/>
      <w:lvlText w:val="•"/>
      <w:lvlJc w:val="left"/>
      <w:pPr>
        <w:ind w:left="8472" w:hanging="285"/>
      </w:pPr>
      <w:rPr>
        <w:rFonts w:hint="default"/>
        <w:lang w:val="ru-RU" w:eastAsia="en-US" w:bidi="ar-SA"/>
      </w:rPr>
    </w:lvl>
  </w:abstractNum>
  <w:abstractNum w:abstractNumId="8" w15:restartNumberingAfterBreak="0">
    <w:nsid w:val="67C54074"/>
    <w:multiLevelType w:val="hybridMultilevel"/>
    <w:tmpl w:val="E7AE91A2"/>
    <w:lvl w:ilvl="0" w:tplc="6A523D74">
      <w:numFmt w:val="bullet"/>
      <w:lvlText w:val=""/>
      <w:lvlJc w:val="left"/>
      <w:pPr>
        <w:ind w:left="161" w:hanging="361"/>
      </w:pPr>
      <w:rPr>
        <w:rFonts w:ascii="Wingdings" w:eastAsia="Wingdings" w:hAnsi="Wingdings" w:cs="Wingdings" w:hint="default"/>
        <w:w w:val="102"/>
        <w:sz w:val="22"/>
        <w:szCs w:val="22"/>
        <w:lang w:val="ru-RU" w:eastAsia="en-US" w:bidi="ar-SA"/>
      </w:rPr>
    </w:lvl>
    <w:lvl w:ilvl="1" w:tplc="D81072BE">
      <w:numFmt w:val="bullet"/>
      <w:lvlText w:val=""/>
      <w:lvlJc w:val="left"/>
      <w:pPr>
        <w:ind w:left="161" w:hanging="421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2" w:tplc="6D4EA2F4">
      <w:numFmt w:val="bullet"/>
      <w:lvlText w:val="•"/>
      <w:lvlJc w:val="left"/>
      <w:pPr>
        <w:ind w:left="2238" w:hanging="421"/>
      </w:pPr>
      <w:rPr>
        <w:rFonts w:hint="default"/>
        <w:lang w:val="ru-RU" w:eastAsia="en-US" w:bidi="ar-SA"/>
      </w:rPr>
    </w:lvl>
    <w:lvl w:ilvl="3" w:tplc="FDE4D188">
      <w:numFmt w:val="bullet"/>
      <w:lvlText w:val="•"/>
      <w:lvlJc w:val="left"/>
      <w:pPr>
        <w:ind w:left="3277" w:hanging="421"/>
      </w:pPr>
      <w:rPr>
        <w:rFonts w:hint="default"/>
        <w:lang w:val="ru-RU" w:eastAsia="en-US" w:bidi="ar-SA"/>
      </w:rPr>
    </w:lvl>
    <w:lvl w:ilvl="4" w:tplc="E5F22D10">
      <w:numFmt w:val="bullet"/>
      <w:lvlText w:val="•"/>
      <w:lvlJc w:val="left"/>
      <w:pPr>
        <w:ind w:left="4316" w:hanging="421"/>
      </w:pPr>
      <w:rPr>
        <w:rFonts w:hint="default"/>
        <w:lang w:val="ru-RU" w:eastAsia="en-US" w:bidi="ar-SA"/>
      </w:rPr>
    </w:lvl>
    <w:lvl w:ilvl="5" w:tplc="20EEC040">
      <w:numFmt w:val="bullet"/>
      <w:lvlText w:val="•"/>
      <w:lvlJc w:val="left"/>
      <w:pPr>
        <w:ind w:left="5355" w:hanging="421"/>
      </w:pPr>
      <w:rPr>
        <w:rFonts w:hint="default"/>
        <w:lang w:val="ru-RU" w:eastAsia="en-US" w:bidi="ar-SA"/>
      </w:rPr>
    </w:lvl>
    <w:lvl w:ilvl="6" w:tplc="D41E1F30">
      <w:numFmt w:val="bullet"/>
      <w:lvlText w:val="•"/>
      <w:lvlJc w:val="left"/>
      <w:pPr>
        <w:ind w:left="6394" w:hanging="421"/>
      </w:pPr>
      <w:rPr>
        <w:rFonts w:hint="default"/>
        <w:lang w:val="ru-RU" w:eastAsia="en-US" w:bidi="ar-SA"/>
      </w:rPr>
    </w:lvl>
    <w:lvl w:ilvl="7" w:tplc="F722690A">
      <w:numFmt w:val="bullet"/>
      <w:lvlText w:val="•"/>
      <w:lvlJc w:val="left"/>
      <w:pPr>
        <w:ind w:left="7433" w:hanging="421"/>
      </w:pPr>
      <w:rPr>
        <w:rFonts w:hint="default"/>
        <w:lang w:val="ru-RU" w:eastAsia="en-US" w:bidi="ar-SA"/>
      </w:rPr>
    </w:lvl>
    <w:lvl w:ilvl="8" w:tplc="3ECEE2A0">
      <w:numFmt w:val="bullet"/>
      <w:lvlText w:val="•"/>
      <w:lvlJc w:val="left"/>
      <w:pPr>
        <w:ind w:left="8472" w:hanging="421"/>
      </w:pPr>
      <w:rPr>
        <w:rFonts w:hint="default"/>
        <w:lang w:val="ru-RU" w:eastAsia="en-US" w:bidi="ar-SA"/>
      </w:rPr>
    </w:lvl>
  </w:abstractNum>
  <w:abstractNum w:abstractNumId="9" w15:restartNumberingAfterBreak="0">
    <w:nsid w:val="6FE036F9"/>
    <w:multiLevelType w:val="multilevel"/>
    <w:tmpl w:val="940C1F3A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</w:rPr>
    </w:lvl>
  </w:abstractNum>
  <w:abstractNum w:abstractNumId="10" w15:restartNumberingAfterBreak="0">
    <w:nsid w:val="79062F65"/>
    <w:multiLevelType w:val="multilevel"/>
    <w:tmpl w:val="8FC4F23C"/>
    <w:lvl w:ilvl="0">
      <w:start w:val="2"/>
      <w:numFmt w:val="decimal"/>
      <w:lvlText w:val="%1"/>
      <w:lvlJc w:val="left"/>
      <w:pPr>
        <w:ind w:left="161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421"/>
        <w:jc w:val="right"/>
      </w:pPr>
      <w:rPr>
        <w:rFonts w:hint="default"/>
        <w:b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23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4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31"/>
    <w:rsid w:val="00005301"/>
    <w:rsid w:val="000139DC"/>
    <w:rsid w:val="00014A1C"/>
    <w:rsid w:val="00030A03"/>
    <w:rsid w:val="00053ADC"/>
    <w:rsid w:val="00062851"/>
    <w:rsid w:val="000F63B0"/>
    <w:rsid w:val="00183FDF"/>
    <w:rsid w:val="001C59C1"/>
    <w:rsid w:val="001E0DD1"/>
    <w:rsid w:val="001F51EB"/>
    <w:rsid w:val="001F54E1"/>
    <w:rsid w:val="002145B5"/>
    <w:rsid w:val="0021616D"/>
    <w:rsid w:val="00235E40"/>
    <w:rsid w:val="002405AC"/>
    <w:rsid w:val="0025306C"/>
    <w:rsid w:val="00313022"/>
    <w:rsid w:val="003164B3"/>
    <w:rsid w:val="00367392"/>
    <w:rsid w:val="003E1489"/>
    <w:rsid w:val="003F7A0D"/>
    <w:rsid w:val="004103A2"/>
    <w:rsid w:val="00413242"/>
    <w:rsid w:val="00413E88"/>
    <w:rsid w:val="004515E1"/>
    <w:rsid w:val="00456DE2"/>
    <w:rsid w:val="0047707A"/>
    <w:rsid w:val="004F6743"/>
    <w:rsid w:val="005C6A1F"/>
    <w:rsid w:val="00642754"/>
    <w:rsid w:val="00667282"/>
    <w:rsid w:val="006942F3"/>
    <w:rsid w:val="006C388A"/>
    <w:rsid w:val="00713FD6"/>
    <w:rsid w:val="00727D8A"/>
    <w:rsid w:val="007376DC"/>
    <w:rsid w:val="007D7EF9"/>
    <w:rsid w:val="007E3B82"/>
    <w:rsid w:val="007E6B40"/>
    <w:rsid w:val="007F2D0D"/>
    <w:rsid w:val="00892D31"/>
    <w:rsid w:val="008935E0"/>
    <w:rsid w:val="008A3602"/>
    <w:rsid w:val="008B0164"/>
    <w:rsid w:val="008B0F70"/>
    <w:rsid w:val="008D23B4"/>
    <w:rsid w:val="008E15D9"/>
    <w:rsid w:val="008F201F"/>
    <w:rsid w:val="0095043A"/>
    <w:rsid w:val="00960659"/>
    <w:rsid w:val="009D152C"/>
    <w:rsid w:val="009E4778"/>
    <w:rsid w:val="00A13B4F"/>
    <w:rsid w:val="00A15307"/>
    <w:rsid w:val="00A1670B"/>
    <w:rsid w:val="00A607B0"/>
    <w:rsid w:val="00AA0167"/>
    <w:rsid w:val="00AA041C"/>
    <w:rsid w:val="00AF4AEE"/>
    <w:rsid w:val="00B31450"/>
    <w:rsid w:val="00B402C2"/>
    <w:rsid w:val="00BA2459"/>
    <w:rsid w:val="00BA79DE"/>
    <w:rsid w:val="00BB5ECA"/>
    <w:rsid w:val="00BD7964"/>
    <w:rsid w:val="00C1443E"/>
    <w:rsid w:val="00C620DA"/>
    <w:rsid w:val="00C67614"/>
    <w:rsid w:val="00CA28DB"/>
    <w:rsid w:val="00CB72E7"/>
    <w:rsid w:val="00CD40B3"/>
    <w:rsid w:val="00CF41E2"/>
    <w:rsid w:val="00DB7518"/>
    <w:rsid w:val="00E751C9"/>
    <w:rsid w:val="00EB490C"/>
    <w:rsid w:val="00ED2E59"/>
    <w:rsid w:val="00ED45C5"/>
    <w:rsid w:val="00F15A19"/>
    <w:rsid w:val="00F37691"/>
    <w:rsid w:val="00F401E5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0D620"/>
  <w15:docId w15:val="{781B7E16-496D-4357-8FCF-9980A1C3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1"/>
    </w:pPr>
  </w:style>
  <w:style w:type="paragraph" w:styleId="a5">
    <w:name w:val="Title"/>
    <w:basedOn w:val="a"/>
    <w:uiPriority w:val="10"/>
    <w:qFormat/>
    <w:pPr>
      <w:spacing w:before="13"/>
      <w:ind w:left="956" w:right="926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61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7F2D0D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7">
    <w:name w:val="Hyperlink"/>
    <w:rsid w:val="007F2D0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BD7964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Normal (Web)"/>
    <w:basedOn w:val="a"/>
    <w:uiPriority w:val="99"/>
    <w:rsid w:val="00BD7964"/>
    <w:pPr>
      <w:widowControl/>
      <w:autoSpaceDE/>
      <w:autoSpaceDN/>
      <w:spacing w:before="100" w:beforeAutospacing="1" w:after="100" w:afterAutospacing="1"/>
      <w:jc w:val="both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4275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b2alglp.xn--b1a0ai7b.xn--p1ai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ommers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2991/a4495f31ced2c9ba7baaad36968a88142d61c92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5844</Words>
  <Characters>33313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kate0</dc:creator>
  <cp:lastModifiedBy>RePack by Diakov</cp:lastModifiedBy>
  <cp:revision>7</cp:revision>
  <dcterms:created xsi:type="dcterms:W3CDTF">2023-10-10T13:03:00Z</dcterms:created>
  <dcterms:modified xsi:type="dcterms:W3CDTF">2023-10-19T07:23:00Z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2021-11-10T00:00:00Z</vt:filetime>
  </property>
</Properties>
</file>