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Дебиторская задолженность (право требования) к ООО «ТЮС-БАЙКАЛ» (ИНН 3808194465) в размере 289 027,16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53 487.00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19.12.2023 16:00:00 ⇆ 22.12.2023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17:45:32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Христолюбова Марина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ОГРНИП:319121500006347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15:27:03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«АКТУАЛЬНОЕ РЕШЕНИЕ»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ОГРН:1187746447173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11:50:23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Рылкин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ИНН:526220658025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11:50:23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Рылкин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ИНН:526220658025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15:27:03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«АКТУАЛЬНОЕ РЕШЕНИЕ»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ОГРН:1187746447173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17:45:32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Христолюбова Марина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ОГРНИП:319121500006347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оплачен.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