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7857–ОАОФ/1/1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Макарова Елена 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гараж-бокс, кадастровый номер: 59:07:0011325:74, площадью 25,7 кв.м., местоположение: Пермский край, г. Краснокамск, ГСК №46, гараж 13 с земельным участком, кадастровый номер: 59:07:0011325:13, категория земель: земли населенных пунктов, вид разрешенного использования: для гаражного строительства, площадью 30,6 кв.м, местоположение: Пермский край, г. Краснокамск, ГСК №46, уч. 13.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338 914.87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А50-27939/2022.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Макарова Елена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