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7827–ОАЗФ/1/53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Грузовой а/м ГАЗ-33023, модель двигателя 405240, № кузова (кабины, прицепа) 33023080097782, разукомплектован, 2008 г.в., гос. №Е 178 ВР 70, VIN X9633023080608743.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11:13:43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Куртеев Сергей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ИНН:182906173546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13:02:48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Котенева Лариса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ИНН:226320613189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03:21:59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ИНН:421103055720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13:01:05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ОГРН:1175476067018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14:09:37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12:10:14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19:54:51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13:08:57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17:31:11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07:03:25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Масальский Владимир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ИНН:540526963959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08:42:26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"РАДИАНТ ЭНЕРДЖИ"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ОГРН:1155476073488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10:05:26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Солдатова Марина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ИНН:246606185168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05:37:30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09:47:43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Шерина Галина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ИНН:420300215755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15:39:36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16:01:54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17:39:59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ИНН:070602031427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19:23:56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ИНН:023000672642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12:04:20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Минаев Никита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ИНН:540201312337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08:04:35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20:48:42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ИНН:542112040660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23:02:07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ИНН:632516278591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Рамазанов Сергей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ИНН:222511183892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05:50:07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ИНН:222506495952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08:27:01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08:43:25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ИНН:224801250287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ОГРНИП:318703100093723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09:25:43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ОГРНИП:312167520800136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09:25:43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ОГРНИП:312167520800136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ОГРНИП:318703100093723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08:43:25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ИНН:224801250287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08:27:01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ИНН:222506495952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05:50:07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Рамазанов Сергей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ИНН:222511183892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23:02:07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ИНН:632516278591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20:48:42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ИНН:542112040660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08:04:35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12:04:20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Минаев Никита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ИНН:540201312337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19:23:56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ИНН:023000672642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17:39:59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ИНН:070602031427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16:01:54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15:39:36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09:47:43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Шерина Галина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ИНН:420300215755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05:37:30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ИНН:270399246805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10:05:26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Солдатова Марина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ИНН:246606185168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08:42:26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"РАДИАНТ ЭНЕРДЖИ"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ОГРН:1155476073488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07:03:25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Масальский Владимир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ИНН:540526963959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17:31:11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13:08:57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19:54:51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12:10:14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14:09:37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ИНН:222507917460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ОГРН:1175476067018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13:01:05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03:21:59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ИНН:421103055720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13:02:48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Котенева Лариса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ИНН:226320613189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11:13:43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Куртеев Сергей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ИНН:182906173546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