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7827–ОАЗФ/1/15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Автоцистерна заправочная НЕФАЗ-66062-10, № шасси (рамы) XTC43118KC2426162, модель двигателя 740.30-260, 2013 г.в., гос. №С 456 КХ 154. VIN X1F66062RDA001657.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4 492 500.00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