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B6" w:rsidRPr="00D34FB6" w:rsidRDefault="00EF350C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№1</w:t>
      </w:r>
    </w:p>
    <w:p w:rsidR="00D34FB6" w:rsidRPr="00D34FB6" w:rsidRDefault="00D34FB6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4FB6">
        <w:rPr>
          <w:rFonts w:ascii="Times New Roman" w:hAnsi="Times New Roman"/>
          <w:b/>
          <w:sz w:val="24"/>
          <w:szCs w:val="24"/>
        </w:rPr>
        <w:t xml:space="preserve">купли-продажи недвижимого </w:t>
      </w:r>
      <w:r w:rsidR="00CE0043">
        <w:rPr>
          <w:rFonts w:ascii="Times New Roman" w:hAnsi="Times New Roman"/>
          <w:b/>
          <w:sz w:val="24"/>
          <w:szCs w:val="24"/>
        </w:rPr>
        <w:t>и</w:t>
      </w:r>
      <w:r w:rsidR="00421E06">
        <w:rPr>
          <w:rFonts w:ascii="Times New Roman" w:hAnsi="Times New Roman"/>
          <w:b/>
          <w:sz w:val="24"/>
          <w:szCs w:val="24"/>
        </w:rPr>
        <w:t>муществ</w:t>
      </w:r>
      <w:r w:rsidRPr="00D34FB6">
        <w:rPr>
          <w:rFonts w:ascii="Times New Roman" w:hAnsi="Times New Roman"/>
          <w:b/>
          <w:sz w:val="24"/>
          <w:szCs w:val="24"/>
        </w:rPr>
        <w:t>а</w:t>
      </w:r>
    </w:p>
    <w:p w:rsidR="00D34FB6" w:rsidRPr="00D34FB6" w:rsidRDefault="00D34FB6" w:rsidP="00D34FB6">
      <w:pPr>
        <w:jc w:val="both"/>
      </w:pPr>
    </w:p>
    <w:p w:rsidR="004925FB" w:rsidRDefault="00D34FB6" w:rsidP="00D34FB6">
      <w:pPr>
        <w:jc w:val="both"/>
      </w:pPr>
      <w:r w:rsidRPr="00D34FB6">
        <w:t xml:space="preserve">г. Москва                                                              </w:t>
      </w:r>
      <w:r w:rsidR="00620CCE">
        <w:t xml:space="preserve">               </w:t>
      </w:r>
      <w:r w:rsidRPr="00D34FB6">
        <w:t xml:space="preserve"> </w:t>
      </w:r>
      <w:r w:rsidR="00EF350C">
        <w:t xml:space="preserve">                         </w:t>
      </w:r>
      <w:r w:rsidRPr="00D34FB6">
        <w:t xml:space="preserve">        </w:t>
      </w:r>
      <w:r w:rsidR="004925FB">
        <w:t>____________</w:t>
      </w:r>
      <w:r w:rsidRPr="00D34FB6">
        <w:t>202</w:t>
      </w:r>
      <w:r w:rsidR="00C97AFC">
        <w:t>____</w:t>
      </w:r>
      <w:bookmarkStart w:id="0" w:name="_GoBack"/>
      <w:bookmarkEnd w:id="0"/>
      <w:r w:rsidR="004925FB">
        <w:t xml:space="preserve"> г</w:t>
      </w:r>
    </w:p>
    <w:p w:rsidR="004925FB" w:rsidRDefault="004925FB" w:rsidP="00D34FB6">
      <w:pPr>
        <w:jc w:val="both"/>
      </w:pPr>
    </w:p>
    <w:p w:rsidR="004925FB" w:rsidRDefault="004925FB" w:rsidP="00D34FB6">
      <w:pPr>
        <w:jc w:val="both"/>
      </w:pPr>
    </w:p>
    <w:p w:rsidR="00B53E42" w:rsidRDefault="00A30456" w:rsidP="004925FB">
      <w:pPr>
        <w:ind w:firstLine="709"/>
        <w:jc w:val="both"/>
      </w:pPr>
      <w:r w:rsidRPr="00A30456">
        <w:rPr>
          <w:b/>
        </w:rPr>
        <w:t xml:space="preserve">Общество с ограниченной ответственностью «ЛИГАЛ ЭССИСТЭНС» </w:t>
      </w:r>
      <w:r w:rsidRPr="00A30456">
        <w:t xml:space="preserve">(ОГРН 1127746216069 ИНН 7725751832), 115054, г. Москва, ул. </w:t>
      </w:r>
      <w:proofErr w:type="spellStart"/>
      <w:r w:rsidRPr="00A30456">
        <w:t>Дубининская</w:t>
      </w:r>
      <w:proofErr w:type="spellEnd"/>
      <w:r w:rsidRPr="00A30456">
        <w:t xml:space="preserve">, д. 57, стр. 1, </w:t>
      </w:r>
      <w:proofErr w:type="spellStart"/>
      <w:r w:rsidRPr="00A30456">
        <w:t>эт</w:t>
      </w:r>
      <w:proofErr w:type="spellEnd"/>
      <w:r w:rsidRPr="00A30456">
        <w:t>. 2 пом. I, к. 7 оф. 205Б)</w:t>
      </w:r>
      <w:r w:rsidR="00D34FB6" w:rsidRPr="00D34FB6">
        <w:t xml:space="preserve">, </w:t>
      </w:r>
      <w:r w:rsidRPr="00A30456">
        <w:t>в лице конкурсного управляющего Овчинникова Игоря Евгеньевича, действующего на основании Решения Арбитражного суда города Москвы по делу № А40-28536/23-78-65 «Б» от 03 августа 2023 года</w:t>
      </w:r>
      <w:r>
        <w:t xml:space="preserve">, </w:t>
      </w:r>
      <w:r w:rsidR="00D34FB6" w:rsidRPr="00D34FB6">
        <w:t>именуемое в дальнейшем «Продавец»</w:t>
      </w:r>
      <w:r w:rsidR="00CE0043">
        <w:t xml:space="preserve"> </w:t>
      </w:r>
      <w:r w:rsidR="00D34FB6" w:rsidRPr="00D34FB6">
        <w:t xml:space="preserve">с одной стороны </w:t>
      </w:r>
    </w:p>
    <w:p w:rsidR="00D34FB6" w:rsidRPr="00D34FB6" w:rsidRDefault="00D34FB6" w:rsidP="00D34FB6">
      <w:pPr>
        <w:jc w:val="both"/>
      </w:pPr>
      <w:r w:rsidRPr="00D34FB6">
        <w:t>и</w:t>
      </w:r>
    </w:p>
    <w:p w:rsidR="00D34FB6" w:rsidRDefault="00A30456" w:rsidP="00D34FB6">
      <w:pPr>
        <w:jc w:val="both"/>
      </w:pPr>
      <w:r>
        <w:rPr>
          <w:b/>
        </w:rPr>
        <w:t>________________________________</w:t>
      </w:r>
      <w:r w:rsidR="00EF350C">
        <w:t>,</w:t>
      </w:r>
      <w:r w:rsidR="00D34FB6">
        <w:t xml:space="preserve"> именуем</w:t>
      </w:r>
      <w:r w:rsidR="00EF350C">
        <w:t>ый</w:t>
      </w:r>
      <w:r w:rsidR="00D34FB6">
        <w:t xml:space="preserve"> в дальнейшем «Покупатель», действующего </w:t>
      </w:r>
      <w:r>
        <w:t>на основании Устава/</w:t>
      </w:r>
      <w:r w:rsidR="00D34FB6">
        <w:t xml:space="preserve">от своего имени, с другой стороны, </w:t>
      </w:r>
    </w:p>
    <w:p w:rsidR="00D34FB6" w:rsidRPr="00D34FB6" w:rsidRDefault="0065340F" w:rsidP="00D34FB6">
      <w:pPr>
        <w:jc w:val="both"/>
      </w:pPr>
      <w:r>
        <w:t xml:space="preserve">в соответствии с Протоколом </w:t>
      </w:r>
      <w:r w:rsidR="00A30456">
        <w:t>____________________</w:t>
      </w:r>
      <w:r>
        <w:t xml:space="preserve"> </w:t>
      </w:r>
      <w:r w:rsidR="00D34FB6">
        <w:t xml:space="preserve">о результатах проведения торгов по продаже </w:t>
      </w:r>
      <w:r w:rsidR="00421E06">
        <w:t>Имуществ</w:t>
      </w:r>
      <w:r w:rsidR="00D34FB6">
        <w:t>а ООО «</w:t>
      </w:r>
      <w:r w:rsidR="00A30456" w:rsidRPr="00A30456">
        <w:t>ЛИГАЛ ЭССИСТЭНС</w:t>
      </w:r>
      <w:r w:rsidR="00D34FB6">
        <w:t xml:space="preserve">» от </w:t>
      </w:r>
      <w:r w:rsidR="00A30456">
        <w:t>___________________</w:t>
      </w:r>
      <w:r>
        <w:t xml:space="preserve"> </w:t>
      </w:r>
      <w:r w:rsidR="00D34FB6">
        <w:t xml:space="preserve">г. заключили настоящий договор о нижеследующем:  </w:t>
      </w:r>
    </w:p>
    <w:p w:rsidR="00D34FB6" w:rsidRPr="00D34FB6" w:rsidRDefault="00D34FB6" w:rsidP="00D34FB6">
      <w:pPr>
        <w:jc w:val="both"/>
      </w:pPr>
    </w:p>
    <w:p w:rsidR="003F4312" w:rsidRDefault="003F4312" w:rsidP="003F4312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3F4312" w:rsidRDefault="003F4312" w:rsidP="003F4312">
      <w:pPr>
        <w:ind w:left="540"/>
        <w:rPr>
          <w:b/>
          <w:bCs/>
        </w:rPr>
      </w:pPr>
    </w:p>
    <w:p w:rsidR="003F4312" w:rsidRDefault="003F4312" w:rsidP="00CE0043">
      <w:pPr>
        <w:pStyle w:val="a5"/>
        <w:numPr>
          <w:ilvl w:val="1"/>
          <w:numId w:val="4"/>
        </w:numPr>
        <w:ind w:left="0" w:firstLine="567"/>
      </w:pPr>
      <w:r>
        <w:t xml:space="preserve">Продавец обязуется передать Покупателю, а Покупатель обязуется принять и оплатить следующее </w:t>
      </w:r>
      <w:r w:rsidR="00166242" w:rsidRPr="00166242">
        <w:t xml:space="preserve">недвижимое </w:t>
      </w:r>
      <w:r w:rsidR="00421E06">
        <w:t>Имуществ</w:t>
      </w:r>
      <w:r w:rsidR="00166242" w:rsidRPr="00166242">
        <w:t xml:space="preserve">о (далее - </w:t>
      </w:r>
      <w:r w:rsidR="00421E06">
        <w:t>Имуществ</w:t>
      </w:r>
      <w:r w:rsidR="00166242" w:rsidRPr="00166242">
        <w:t>о)</w:t>
      </w:r>
      <w:r>
        <w:t>:</w:t>
      </w:r>
    </w:p>
    <w:p w:rsidR="00A30456" w:rsidRDefault="00A30456" w:rsidP="003F4312">
      <w:pPr>
        <w:pStyle w:val="a5"/>
        <w:ind w:firstLine="540"/>
      </w:pPr>
      <w:r w:rsidRPr="00A30456">
        <w:t xml:space="preserve">Здание, нежилое, </w:t>
      </w:r>
      <w:proofErr w:type="spellStart"/>
      <w:r w:rsidRPr="00A30456">
        <w:t>кад</w:t>
      </w:r>
      <w:proofErr w:type="spellEnd"/>
      <w:r w:rsidRPr="00A30456">
        <w:t>. №55:36:090109:1456; пл. 239.1 кв. м., г. Омск, ул. Богдана Хмельницкого, д 287, корп. 65; вид права: собственность (индивидуальная); дата государственной регистрации: 06.09.2013; номер государственной регистрации: 55-55-0</w:t>
      </w:r>
      <w:r>
        <w:t>1/196/2013-497.</w:t>
      </w:r>
    </w:p>
    <w:p w:rsidR="003F4312" w:rsidRPr="00993314" w:rsidRDefault="003F4312" w:rsidP="003F4312">
      <w:pPr>
        <w:pStyle w:val="a5"/>
        <w:ind w:firstLine="540"/>
      </w:pPr>
      <w:r>
        <w:t xml:space="preserve">1.2. </w:t>
      </w:r>
      <w:r w:rsidRPr="00993314">
        <w:t xml:space="preserve">Содержание </w:t>
      </w:r>
      <w:r w:rsidR="00990D1C" w:rsidRPr="00993314">
        <w:t>стате</w:t>
      </w:r>
      <w:r w:rsidR="00990D1C">
        <w:t>й 8</w:t>
      </w:r>
      <w:r>
        <w:t xml:space="preserve">, 167, 209, 223, 549, 556 </w:t>
      </w:r>
      <w:r w:rsidRPr="00993314">
        <w:t xml:space="preserve">Гражданского </w:t>
      </w:r>
      <w:r w:rsidR="00990D1C" w:rsidRPr="00993314">
        <w:t>кодекса Российской</w:t>
      </w:r>
      <w:r w:rsidRPr="00993314">
        <w:t xml:space="preserve"> </w:t>
      </w:r>
      <w:r w:rsidR="00990D1C" w:rsidRPr="00993314">
        <w:t>Федерации сторонам</w:t>
      </w:r>
      <w:r w:rsidRPr="00993314">
        <w:t xml:space="preserve"> известно.</w:t>
      </w:r>
    </w:p>
    <w:p w:rsidR="003F4312" w:rsidRDefault="003F4312" w:rsidP="003F4312">
      <w:pPr>
        <w:pStyle w:val="a5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 xml:space="preserve">на Объект,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A30456" w:rsidRDefault="00A30456" w:rsidP="003F4312">
      <w:pPr>
        <w:pStyle w:val="a5"/>
        <w:ind w:firstLine="540"/>
      </w:pPr>
    </w:p>
    <w:p w:rsidR="003F4312" w:rsidRDefault="003F4312" w:rsidP="004E07B2">
      <w:pPr>
        <w:pStyle w:val="a7"/>
        <w:numPr>
          <w:ilvl w:val="0"/>
          <w:numId w:val="4"/>
        </w:num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ЦЕНА </w:t>
      </w:r>
      <w:r w:rsidR="00421E06">
        <w:rPr>
          <w:b/>
          <w:bCs/>
          <w:color w:val="auto"/>
          <w:sz w:val="24"/>
          <w:szCs w:val="24"/>
        </w:rPr>
        <w:t>ИМУЩЕСТВ</w:t>
      </w:r>
      <w:r>
        <w:rPr>
          <w:b/>
          <w:bCs/>
          <w:color w:val="auto"/>
          <w:sz w:val="24"/>
          <w:szCs w:val="24"/>
        </w:rPr>
        <w:t>А И ПОРЯДОК РАСЧЕТОВ</w:t>
      </w:r>
    </w:p>
    <w:p w:rsidR="004E07B2" w:rsidRDefault="004E07B2" w:rsidP="004E07B2">
      <w:pPr>
        <w:pStyle w:val="a7"/>
        <w:ind w:left="380" w:firstLine="0"/>
        <w:rPr>
          <w:b/>
          <w:bCs/>
          <w:color w:val="auto"/>
          <w:sz w:val="24"/>
          <w:szCs w:val="24"/>
        </w:rPr>
      </w:pPr>
    </w:p>
    <w:p w:rsidR="003F4312" w:rsidRDefault="003F4312" w:rsidP="003F4312">
      <w:pPr>
        <w:ind w:firstLine="540"/>
        <w:jc w:val="both"/>
        <w:rPr>
          <w:snapToGrid w:val="0"/>
        </w:rPr>
      </w:pPr>
      <w:r w:rsidRPr="00E166C1">
        <w:t>2.1. Цена передаваем</w:t>
      </w:r>
      <w:r w:rsidR="00421E06">
        <w:t>ых</w:t>
      </w:r>
      <w:r w:rsidRPr="00E166C1">
        <w:t xml:space="preserve"> </w:t>
      </w:r>
      <w:r w:rsidR="00421E06">
        <w:t xml:space="preserve">объектов недвижимости </w:t>
      </w:r>
      <w:r w:rsidRPr="00E166C1">
        <w:t>составляет</w:t>
      </w:r>
      <w:r w:rsidR="0065340F">
        <w:t xml:space="preserve"> </w:t>
      </w:r>
      <w:r w:rsidR="00A30456">
        <w:rPr>
          <w:b/>
          <w:i/>
        </w:rPr>
        <w:t>____________________</w:t>
      </w:r>
      <w:r>
        <w:rPr>
          <w:b/>
          <w:i/>
        </w:rPr>
        <w:t>(</w:t>
      </w:r>
      <w:r w:rsidR="00A30456">
        <w:rPr>
          <w:b/>
          <w:i/>
        </w:rPr>
        <w:t>прописью</w:t>
      </w:r>
      <w:r w:rsidRPr="00E166C1">
        <w:rPr>
          <w:b/>
          <w:i/>
        </w:rPr>
        <w:t>)</w:t>
      </w:r>
      <w:r w:rsidR="00421E06">
        <w:rPr>
          <w:b/>
          <w:i/>
        </w:rPr>
        <w:t xml:space="preserve"> </w:t>
      </w:r>
      <w:r w:rsidRPr="00E166C1">
        <w:rPr>
          <w:b/>
          <w:i/>
        </w:rPr>
        <w:t>рублей</w:t>
      </w:r>
      <w:r w:rsidRPr="00D36305">
        <w:rPr>
          <w:b/>
        </w:rPr>
        <w:t>, НДС</w:t>
      </w:r>
      <w:r w:rsidR="00421E06">
        <w:rPr>
          <w:b/>
        </w:rPr>
        <w:t xml:space="preserve"> не облагается</w:t>
      </w:r>
      <w:r>
        <w:rPr>
          <w:b/>
        </w:rPr>
        <w:t>.</w:t>
      </w:r>
    </w:p>
    <w:p w:rsidR="003F4312" w:rsidRDefault="003F4312" w:rsidP="003F4312">
      <w:pPr>
        <w:widowControl w:val="0"/>
        <w:ind w:firstLine="567"/>
        <w:jc w:val="both"/>
      </w:pPr>
      <w:r w:rsidRPr="00E166C1">
        <w:t xml:space="preserve">2.2. Оплата цены </w:t>
      </w:r>
      <w:r w:rsidR="00421E06">
        <w:t>Имуществ</w:t>
      </w:r>
      <w:r w:rsidRPr="00E166C1">
        <w:t xml:space="preserve">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</w:t>
      </w:r>
      <w:r w:rsidR="00421E06">
        <w:t>Имуществ</w:t>
      </w:r>
      <w:r w:rsidRPr="00E166C1">
        <w:t>о должны быть получены не позднее чем через тридцать дней с даты</w:t>
      </w:r>
      <w:r w:rsidRPr="009E2D7A">
        <w:t xml:space="preserve"> заключения настоящего договора.</w:t>
      </w:r>
    </w:p>
    <w:p w:rsidR="003F4312" w:rsidRDefault="003F4312" w:rsidP="003F4312">
      <w:pPr>
        <w:widowControl w:val="0"/>
        <w:ind w:firstLine="567"/>
        <w:jc w:val="both"/>
      </w:pPr>
      <w:r>
        <w:t xml:space="preserve">2.3. </w:t>
      </w:r>
      <w:r w:rsidRPr="008E4551">
        <w:t>Задаток в сумме</w:t>
      </w:r>
      <w:r w:rsidR="0065340F">
        <w:t xml:space="preserve"> </w:t>
      </w:r>
      <w:r w:rsidR="00A30456">
        <w:t>_______________</w:t>
      </w:r>
      <w:r w:rsidR="0065340F">
        <w:t xml:space="preserve"> (</w:t>
      </w:r>
      <w:r w:rsidR="00A30456" w:rsidRPr="00A30456">
        <w:rPr>
          <w:i/>
        </w:rPr>
        <w:t>прописью</w:t>
      </w:r>
      <w:r w:rsidR="0065340F">
        <w:t xml:space="preserve">) </w:t>
      </w:r>
      <w:r w:rsidR="00A30456">
        <w:t>рублей, перечисленный</w:t>
      </w:r>
      <w:r w:rsidRPr="008E4551">
        <w:t xml:space="preserve"> </w:t>
      </w:r>
      <w:r>
        <w:t>Покупателем</w:t>
      </w:r>
      <w:r w:rsidRPr="008E4551">
        <w:t xml:space="preserve"> по Договор</w:t>
      </w:r>
      <w:r>
        <w:t>у</w:t>
      </w:r>
      <w:r w:rsidRPr="008E4551">
        <w:t xml:space="preserve"> о задатке засчитывается в счет оплаты стоимости </w:t>
      </w:r>
      <w:r w:rsidR="00421E06">
        <w:t>Имуществ</w:t>
      </w:r>
      <w:r>
        <w:t>а</w:t>
      </w:r>
      <w:r w:rsidRPr="008E4551">
        <w:t>, являющегося предметом настоящего договора.</w:t>
      </w:r>
    </w:p>
    <w:p w:rsidR="00421E06" w:rsidRDefault="00421E06" w:rsidP="00421E06">
      <w:pPr>
        <w:widowControl w:val="0"/>
        <w:ind w:firstLine="567"/>
        <w:jc w:val="both"/>
      </w:pPr>
      <w:r>
        <w:t>2.4. Указанная цена является окончательной и изменению не подлежит.</w:t>
      </w:r>
    </w:p>
    <w:p w:rsidR="00421E06" w:rsidRDefault="00421E06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3F4312" w:rsidRDefault="003F4312" w:rsidP="003F4312">
      <w:pPr>
        <w:widowControl w:val="0"/>
        <w:ind w:firstLine="709"/>
        <w:jc w:val="center"/>
        <w:rPr>
          <w:b/>
          <w:u w:val="single"/>
        </w:rPr>
      </w:pP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873F1B">
        <w:t xml:space="preserve">передать </w:t>
      </w:r>
      <w:r w:rsidR="00421E06">
        <w:t>Имуществ</w:t>
      </w:r>
      <w:r>
        <w:t xml:space="preserve">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</w:t>
      </w:r>
      <w:r w:rsidR="00421E06">
        <w:t>Имуществ</w:t>
      </w:r>
      <w:r w:rsidRPr="00873F1B">
        <w:t>а Покупателем.</w:t>
      </w:r>
    </w:p>
    <w:p w:rsidR="003F4312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873F1B">
        <w:t>известить Покупателя о дне и времени передачи</w:t>
      </w:r>
      <w:r>
        <w:t xml:space="preserve"> </w:t>
      </w:r>
      <w:r w:rsidR="00421E06">
        <w:t>Имуществ</w:t>
      </w:r>
      <w:r>
        <w:t>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355E8D">
        <w:t xml:space="preserve">Продавец обязан оказывать содействие Покупателю в осуществлении государственной </w:t>
      </w:r>
      <w:r w:rsidRPr="00355E8D">
        <w:lastRenderedPageBreak/>
        <w:t>регистрации права собственности Покупателя на Объект</w:t>
      </w:r>
      <w:r>
        <w:t>ы недвижимости</w:t>
      </w:r>
      <w:r w:rsidRPr="00355E8D">
        <w:t xml:space="preserve">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государственной регистрации права собственности Покупателя на </w:t>
      </w:r>
      <w:r w:rsidRPr="00D27B04">
        <w:t>Объекты недвижимости</w:t>
      </w:r>
      <w:r w:rsidRPr="00355E8D">
        <w:t xml:space="preserve"> (подачи заявления о государственной регистрации права собственности Покупателя на </w:t>
      </w:r>
      <w:r w:rsidRPr="00D27B04">
        <w:t>Объекты недвижимости</w:t>
      </w:r>
      <w:r w:rsidRPr="00355E8D">
        <w:t>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3F4312" w:rsidRDefault="003F4312" w:rsidP="00D57C85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принять </w:t>
      </w:r>
      <w:r w:rsidR="00421E06">
        <w:t>Имуществ</w:t>
      </w:r>
      <w:r>
        <w:t>о в соответствии с п. 3.1. настоящего договора;</w:t>
      </w:r>
    </w:p>
    <w:p w:rsidR="003F4312" w:rsidRDefault="003F4312" w:rsidP="008434BD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оплатить приобретенное </w:t>
      </w:r>
      <w:r w:rsidR="00421E06">
        <w:t>Имуществ</w:t>
      </w:r>
      <w:r>
        <w:t>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</w:t>
      </w:r>
      <w:r w:rsidR="00421E06">
        <w:rPr>
          <w:b/>
        </w:rPr>
        <w:t>ИМУЩЕСТВ</w:t>
      </w:r>
      <w:r>
        <w:rPr>
          <w:b/>
        </w:rPr>
        <w:t>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both"/>
      </w:pPr>
      <w:r>
        <w:t xml:space="preserve">4.1. Передача </w:t>
      </w:r>
      <w:r w:rsidR="00421E06">
        <w:t>Имуществ</w:t>
      </w:r>
      <w:r>
        <w:t xml:space="preserve">а Продавцом и принятие его Покупателем оформляется двусторонним актом приема-передачи </w:t>
      </w:r>
      <w:r w:rsidR="00421E06">
        <w:t>Имуществ</w:t>
      </w:r>
      <w:r>
        <w:t>а. Акт приема-передачи является неотъемлемой частью настоящего договора.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421E06">
        <w:rPr>
          <w:sz w:val="24"/>
          <w:szCs w:val="24"/>
        </w:rPr>
        <w:t>Имуществ</w:t>
      </w:r>
      <w:r w:rsidRPr="000503A2">
        <w:rPr>
          <w:sz w:val="24"/>
          <w:szCs w:val="24"/>
        </w:rPr>
        <w:t>о Покупателю</w:t>
      </w:r>
      <w:r>
        <w:rPr>
          <w:sz w:val="24"/>
          <w:szCs w:val="24"/>
        </w:rPr>
        <w:t xml:space="preserve"> считается исполненным после подписания </w:t>
      </w:r>
      <w:r w:rsidR="00620CCE">
        <w:rPr>
          <w:sz w:val="24"/>
          <w:szCs w:val="24"/>
        </w:rPr>
        <w:t>сторонами акта</w:t>
      </w:r>
      <w:r>
        <w:rPr>
          <w:sz w:val="24"/>
          <w:szCs w:val="24"/>
        </w:rPr>
        <w:t xml:space="preserve"> приема – передачи.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 w:rsidRPr="0066259E">
        <w:rPr>
          <w:sz w:val="24"/>
          <w:szCs w:val="24"/>
        </w:rPr>
        <w:t xml:space="preserve">Государственная регистрация перехода права собственности Покупателя на </w:t>
      </w:r>
      <w:r>
        <w:rPr>
          <w:sz w:val="24"/>
          <w:szCs w:val="24"/>
        </w:rPr>
        <w:t>о</w:t>
      </w:r>
      <w:r w:rsidRPr="0066259E">
        <w:rPr>
          <w:sz w:val="24"/>
          <w:szCs w:val="24"/>
        </w:rPr>
        <w:t>бъект</w:t>
      </w:r>
      <w:r>
        <w:rPr>
          <w:sz w:val="24"/>
          <w:szCs w:val="24"/>
        </w:rPr>
        <w:t>ы недвижимости</w:t>
      </w:r>
      <w:r w:rsidRPr="0066259E">
        <w:rPr>
          <w:sz w:val="24"/>
          <w:szCs w:val="24"/>
        </w:rPr>
        <w:t xml:space="preserve">, производится после полной оплаты стоимости </w:t>
      </w:r>
      <w:r w:rsidR="00421E06">
        <w:rPr>
          <w:sz w:val="24"/>
          <w:szCs w:val="24"/>
        </w:rPr>
        <w:t>Имуществ</w:t>
      </w:r>
      <w:r>
        <w:rPr>
          <w:sz w:val="24"/>
          <w:szCs w:val="24"/>
        </w:rPr>
        <w:t>а.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4.3.</w:t>
      </w:r>
      <w:r>
        <w:t xml:space="preserve"> Уклонение одной из сторон от подписания акта приема – передачи считается отказом соответственно Продавца от исполнения обязанности передать </w:t>
      </w:r>
      <w:r w:rsidR="00421E06">
        <w:t>Имуществ</w:t>
      </w:r>
      <w:r>
        <w:t>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4E07B2" w:rsidRDefault="004E07B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</w:t>
      </w:r>
      <w:r w:rsidR="003F4312">
        <w:rPr>
          <w:b/>
          <w:noProof/>
        </w:rPr>
        <w:t>.</w:t>
      </w:r>
      <w:r w:rsidR="003F4312">
        <w:rPr>
          <w:b/>
        </w:rPr>
        <w:t xml:space="preserve"> ОТВЕТСТВЕННОСТЬ СТОРОН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both"/>
      </w:pPr>
      <w:r>
        <w:t>5</w:t>
      </w:r>
      <w:r w:rsidR="003F4312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5</w:t>
      </w:r>
      <w:r w:rsidR="003F4312">
        <w:rPr>
          <w:noProof/>
        </w:rPr>
        <w:t>.2.</w:t>
      </w:r>
      <w:r w:rsidR="003F4312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</w:t>
      </w:r>
      <w:r w:rsidR="003F4312">
        <w:rPr>
          <w:b/>
          <w:noProof/>
        </w:rPr>
        <w:t>.</w:t>
      </w:r>
      <w:r w:rsidR="003F4312">
        <w:rPr>
          <w:b/>
        </w:rPr>
        <w:t xml:space="preserve"> СРОК ДЕЙСТВИЯ НАСТОЯЩЕГО ДОГОВОРА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.1.</w:t>
      </w:r>
      <w:r w:rsidR="003F4312">
        <w:t xml:space="preserve"> Настоящий договор действует с момента его подписания Сторонами. 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.2.</w:t>
      </w:r>
      <w:r w:rsidR="003F4312">
        <w:t> С момента подписания настоящего договора стороны исполняют взятые на себя по настоящему договору обязательства.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.3.</w:t>
      </w:r>
      <w:r w:rsidR="003F4312">
        <w:t> Настоящий договор действует до момента полного выполнения сторонами взятых на себя обязательств.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</w:t>
      </w:r>
      <w:r w:rsidR="003F4312">
        <w:rPr>
          <w:b/>
          <w:noProof/>
        </w:rPr>
        <w:t>.</w:t>
      </w:r>
      <w:r w:rsidR="003F4312">
        <w:rPr>
          <w:b/>
        </w:rPr>
        <w:t xml:space="preserve"> ФОРС-МАЖОРНЫЕ ОБСТОЯТЕЛЬСТВА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7</w:t>
      </w:r>
      <w:r w:rsidR="003F4312">
        <w:rPr>
          <w:szCs w:val="24"/>
        </w:rPr>
        <w:t>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3F4312" w:rsidRDefault="001966CA" w:rsidP="003F4312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3F4312" w:rsidRDefault="001966CA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3F4312" w:rsidRDefault="003F4312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</w:t>
      </w:r>
      <w:r w:rsidR="003F4312">
        <w:rPr>
          <w:b/>
          <w:noProof/>
        </w:rPr>
        <w:t>.</w:t>
      </w:r>
      <w:r w:rsidR="003F4312">
        <w:rPr>
          <w:b/>
        </w:rPr>
        <w:t xml:space="preserve"> ПОРЯДОК РАЗРЕШЕНИЯ СПОРОВ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bCs/>
        </w:rPr>
        <w:t>8</w:t>
      </w:r>
      <w:r w:rsidR="003F4312">
        <w:rPr>
          <w:bCs/>
        </w:rPr>
        <w:t>.1.</w:t>
      </w:r>
      <w:r w:rsidR="00421E06">
        <w:rPr>
          <w:bCs/>
        </w:rPr>
        <w:t xml:space="preserve"> </w:t>
      </w:r>
      <w:r w:rsidR="003F4312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3F4312" w:rsidRDefault="001966CA" w:rsidP="003F4312">
      <w:pPr>
        <w:pStyle w:val="a7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3F4312">
        <w:rPr>
          <w:color w:val="auto"/>
          <w:sz w:val="24"/>
          <w:szCs w:val="24"/>
        </w:rPr>
        <w:t xml:space="preserve">.2. </w:t>
      </w:r>
      <w:r w:rsidR="003F4312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</w:t>
      </w:r>
      <w:r w:rsidR="003F4312">
        <w:rPr>
          <w:b/>
          <w:noProof/>
        </w:rPr>
        <w:t>.</w:t>
      </w:r>
      <w:r w:rsidR="003F4312">
        <w:rPr>
          <w:b/>
        </w:rPr>
        <w:t xml:space="preserve"> ПРОЧИЕ УСЛОВИЯ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ind w:firstLine="708"/>
        <w:jc w:val="both"/>
      </w:pPr>
      <w:r>
        <w:t>9</w:t>
      </w:r>
      <w:r w:rsidR="003F4312">
        <w:t>.1. Д</w:t>
      </w:r>
      <w:r w:rsidR="003F4312"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.2. Д</w:t>
      </w:r>
      <w:r w:rsidR="003F4312" w:rsidRPr="003D2FF1">
        <w:t xml:space="preserve">оговор составлен на </w:t>
      </w:r>
      <w:r w:rsidR="00300229">
        <w:t xml:space="preserve">четырех </w:t>
      </w:r>
      <w:r w:rsidR="003F4312" w:rsidRPr="003D2FF1">
        <w:t xml:space="preserve">страницах, в </w:t>
      </w:r>
      <w:r w:rsidR="00A30456">
        <w:t>2</w:t>
      </w:r>
      <w:r w:rsidR="003F4312" w:rsidRPr="003D2FF1">
        <w:t xml:space="preserve"> (</w:t>
      </w:r>
      <w:r w:rsidR="00A30456">
        <w:t>дву</w:t>
      </w:r>
      <w:r w:rsidR="00890440" w:rsidRPr="003D2FF1">
        <w:t>х) экземплярах</w:t>
      </w:r>
      <w:r w:rsidR="003F4312" w:rsidRPr="003D2FF1">
        <w:t xml:space="preserve">, по одному для Продавца и Покупателя. Страницы </w:t>
      </w:r>
      <w:r w:rsidR="003F4312">
        <w:t>Д</w:t>
      </w:r>
      <w:r w:rsidR="003F4312" w:rsidRPr="003D2FF1">
        <w:t xml:space="preserve">оговора прошнурованы, пронумерованы и скреплены подписями и </w:t>
      </w:r>
      <w:r w:rsidR="00620CCE" w:rsidRPr="003D2FF1">
        <w:t>печатями сторон</w:t>
      </w:r>
      <w:r w:rsidR="003F4312" w:rsidRPr="003D2FF1">
        <w:t>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.3. В случаях, не предусмотренных Договором, стороны руководствуются действующим законодательством РФ.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 xml:space="preserve">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1</w:t>
      </w:r>
      <w:r w:rsidR="001966CA">
        <w:rPr>
          <w:b/>
        </w:rPr>
        <w:t>0</w:t>
      </w:r>
      <w:r>
        <w:rPr>
          <w:b/>
        </w:rPr>
        <w:t>. АДРЕСА И РЕКВИЗИТЫ СТОРОН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ind w:left="372" w:firstLine="348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Продавец</w:t>
      </w:r>
      <w:r w:rsidRPr="00C4493B">
        <w:rPr>
          <w:b/>
        </w:rPr>
        <w:t xml:space="preserve">:   </w:t>
      </w:r>
      <w:proofErr w:type="gramEnd"/>
      <w:r w:rsidRPr="00C4493B">
        <w:rPr>
          <w:b/>
        </w:rPr>
        <w:t xml:space="preserve">                                                    </w:t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p w:rsidR="00D34FB6" w:rsidRPr="00D34FB6" w:rsidRDefault="00D34FB6" w:rsidP="00D34FB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0CCE" w:rsidTr="00620CCE">
        <w:tc>
          <w:tcPr>
            <w:tcW w:w="4672" w:type="dxa"/>
          </w:tcPr>
          <w:p w:rsidR="00620CCE" w:rsidRPr="003F1597" w:rsidRDefault="00620CCE" w:rsidP="00620CCE">
            <w:pPr>
              <w:jc w:val="center"/>
              <w:rPr>
                <w:b/>
              </w:rPr>
            </w:pPr>
            <w:r w:rsidRPr="003F1597">
              <w:rPr>
                <w:b/>
              </w:rPr>
              <w:t>ООО «</w:t>
            </w:r>
            <w:r w:rsidR="000E3C40" w:rsidRPr="000E3C40">
              <w:rPr>
                <w:b/>
              </w:rPr>
              <w:t>ЛИГАЛ ЭССИСТЭНС</w:t>
            </w:r>
            <w:r w:rsidRPr="003F1597">
              <w:rPr>
                <w:b/>
              </w:rPr>
              <w:t>»</w:t>
            </w:r>
          </w:p>
        </w:tc>
        <w:tc>
          <w:tcPr>
            <w:tcW w:w="4673" w:type="dxa"/>
          </w:tcPr>
          <w:p w:rsidR="00620CCE" w:rsidRPr="003F1597" w:rsidRDefault="00620CCE" w:rsidP="00B53E42">
            <w:pPr>
              <w:jc w:val="center"/>
              <w:rPr>
                <w:b/>
              </w:rPr>
            </w:pPr>
          </w:p>
        </w:tc>
      </w:tr>
      <w:tr w:rsidR="00620CCE" w:rsidTr="00890440">
        <w:trPr>
          <w:trHeight w:val="2350"/>
        </w:trPr>
        <w:tc>
          <w:tcPr>
            <w:tcW w:w="4672" w:type="dxa"/>
          </w:tcPr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ОГРН 1127746216069 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ИНН 7725751832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115054, г. Москва, ул. </w:t>
            </w:r>
            <w:proofErr w:type="spellStart"/>
            <w:r w:rsidRPr="004925FB">
              <w:rPr>
                <w:sz w:val="22"/>
                <w:szCs w:val="22"/>
              </w:rPr>
              <w:t>Дубининская</w:t>
            </w:r>
            <w:proofErr w:type="spellEnd"/>
            <w:r w:rsidRPr="004925FB">
              <w:rPr>
                <w:sz w:val="22"/>
                <w:szCs w:val="22"/>
              </w:rPr>
              <w:t xml:space="preserve">, д. 57, стр. 1, </w:t>
            </w:r>
            <w:proofErr w:type="spellStart"/>
            <w:r w:rsidRPr="004925FB">
              <w:rPr>
                <w:sz w:val="22"/>
                <w:szCs w:val="22"/>
              </w:rPr>
              <w:t>эт</w:t>
            </w:r>
            <w:proofErr w:type="spellEnd"/>
            <w:r w:rsidRPr="004925FB">
              <w:rPr>
                <w:sz w:val="22"/>
                <w:szCs w:val="22"/>
              </w:rPr>
              <w:t>. 2 пом. I, к. 7 оф. 205Б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Рас/</w:t>
            </w:r>
            <w:r w:rsidR="001966CA" w:rsidRPr="004925FB">
              <w:rPr>
                <w:sz w:val="22"/>
                <w:szCs w:val="22"/>
              </w:rPr>
              <w:t>счет №</w:t>
            </w:r>
            <w:r w:rsidRPr="004925FB">
              <w:rPr>
                <w:sz w:val="22"/>
                <w:szCs w:val="22"/>
              </w:rPr>
              <w:t>40702810501880000973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АО АЛЬФА-БАНК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БИК 044525593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Кор/счет 30101810200000000593</w:t>
            </w:r>
          </w:p>
          <w:p w:rsidR="004925FB" w:rsidRPr="000862D9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ГУ БАНКА РОССИИ ПО ЦФО</w:t>
            </w:r>
          </w:p>
          <w:p w:rsidR="00890440" w:rsidRPr="000862D9" w:rsidRDefault="00890440" w:rsidP="00890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0862D9" w:rsidRPr="000862D9" w:rsidRDefault="000862D9" w:rsidP="00D34FB6">
            <w:pPr>
              <w:jc w:val="both"/>
              <w:rPr>
                <w:sz w:val="22"/>
                <w:szCs w:val="22"/>
              </w:rPr>
            </w:pPr>
          </w:p>
        </w:tc>
      </w:tr>
      <w:tr w:rsidR="00620CCE" w:rsidTr="00620CCE">
        <w:trPr>
          <w:trHeight w:val="1541"/>
        </w:trPr>
        <w:tc>
          <w:tcPr>
            <w:tcW w:w="4672" w:type="dxa"/>
          </w:tcPr>
          <w:p w:rsidR="00620CCE" w:rsidRDefault="00890440" w:rsidP="00D34FB6">
            <w:pPr>
              <w:jc w:val="both"/>
            </w:pPr>
            <w:r>
              <w:t xml:space="preserve">Конкурсный управляющий </w:t>
            </w: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  <w:r>
              <w:t>___________________ И.Е. Овчинников</w:t>
            </w:r>
          </w:p>
          <w:p w:rsidR="00890440" w:rsidRDefault="00890440" w:rsidP="00D34FB6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3" w:type="dxa"/>
          </w:tcPr>
          <w:p w:rsidR="000862D9" w:rsidRDefault="000862D9" w:rsidP="00D34FB6">
            <w:pPr>
              <w:jc w:val="both"/>
            </w:pPr>
          </w:p>
        </w:tc>
      </w:tr>
    </w:tbl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>
      <w:pPr>
        <w:jc w:val="both"/>
      </w:pPr>
    </w:p>
    <w:sectPr w:rsidR="00D34FB6" w:rsidRPr="00D34FB6" w:rsidSect="00A3045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BE24B4"/>
    <w:multiLevelType w:val="hybridMultilevel"/>
    <w:tmpl w:val="0FD82746"/>
    <w:lvl w:ilvl="0" w:tplc="080AB7D2">
      <w:start w:val="1"/>
      <w:numFmt w:val="decimal"/>
      <w:lvlText w:val="%1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B6"/>
    <w:rsid w:val="000862D9"/>
    <w:rsid w:val="000E3C40"/>
    <w:rsid w:val="001215F2"/>
    <w:rsid w:val="00166242"/>
    <w:rsid w:val="001966CA"/>
    <w:rsid w:val="00300229"/>
    <w:rsid w:val="0031628F"/>
    <w:rsid w:val="00375C9A"/>
    <w:rsid w:val="003F1597"/>
    <w:rsid w:val="003F4312"/>
    <w:rsid w:val="00421E06"/>
    <w:rsid w:val="004925FB"/>
    <w:rsid w:val="004E07B2"/>
    <w:rsid w:val="00546B93"/>
    <w:rsid w:val="00620CCE"/>
    <w:rsid w:val="0065340F"/>
    <w:rsid w:val="006E13FB"/>
    <w:rsid w:val="008434BD"/>
    <w:rsid w:val="00860674"/>
    <w:rsid w:val="00890440"/>
    <w:rsid w:val="00990D1C"/>
    <w:rsid w:val="00A30456"/>
    <w:rsid w:val="00B53E42"/>
    <w:rsid w:val="00B715A0"/>
    <w:rsid w:val="00C2121D"/>
    <w:rsid w:val="00C97AFC"/>
    <w:rsid w:val="00CE0043"/>
    <w:rsid w:val="00D34FB6"/>
    <w:rsid w:val="00D57C85"/>
    <w:rsid w:val="00DB4487"/>
    <w:rsid w:val="00DF5104"/>
    <w:rsid w:val="00E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EF55"/>
  <w15:chartTrackingRefBased/>
  <w15:docId w15:val="{21DEA173-95AA-4D89-8678-E5AEE0F2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34FB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34F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F431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F4312"/>
    <w:pPr>
      <w:spacing w:line="264" w:lineRule="auto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4312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3F4312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styleId="2">
    <w:name w:val="Body Text 2"/>
    <w:basedOn w:val="a"/>
    <w:link w:val="20"/>
    <w:rsid w:val="003F4312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3F4312"/>
    <w:rPr>
      <w:rFonts w:ascii="Times New Roman" w:eastAsia="Times New Roman" w:hAnsi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9</cp:revision>
  <dcterms:created xsi:type="dcterms:W3CDTF">2021-10-08T09:59:00Z</dcterms:created>
  <dcterms:modified xsi:type="dcterms:W3CDTF">2023-12-19T08:37:00Z</dcterms:modified>
</cp:coreProperties>
</file>