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7830–ОАОФ/1/16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мебель офисная, 14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389 587.00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