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7655–ОТПП/1/2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Тащилов Владимир Владимирович;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ведения садоводства 
Назначение Земли населенных пунктов 
Адрес Пензенская обл., Каменский р-он, г. Каменка, садоводство «Кооператив» 
Общая площадь 391 кв.м
Кадастровый номер: 58:30:0010501:5.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41 348.25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А49-9075/2020.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