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7805–ОАОФ/1/3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«Савеловский машиностроительный завод» в размере 74 031 048,30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66 627 943.47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А40-91631/20-74-158.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«ВО «Станкоимпорт».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декабря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